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4FFADC" wp14:editId="14579048">
                <wp:simplePos x="0" y="0"/>
                <wp:positionH relativeFrom="column">
                  <wp:posOffset>12065</wp:posOffset>
                </wp:positionH>
                <wp:positionV relativeFrom="paragraph">
                  <wp:posOffset>-106045</wp:posOffset>
                </wp:positionV>
                <wp:extent cx="2066925" cy="7524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60" w:rsidRDefault="00203F60" w:rsidP="00593908"/>
                          <w:p w:rsidR="00203F60" w:rsidRPr="00B5615B" w:rsidRDefault="00203F60" w:rsidP="00593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3F60" w:rsidRDefault="00203F60" w:rsidP="00593908"/>
                          <w:p w:rsidR="00203F60" w:rsidRPr="00A91DB4" w:rsidRDefault="00203F60" w:rsidP="005939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3F60" w:rsidRDefault="00203F60" w:rsidP="00593908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FAD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95pt;margin-top:-8.35pt;width:162.7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ukLgIAAFUEAAAOAAAAZHJzL2Uyb0RvYy54bWysVM1u2zAMvg/YOwi6L3YMJ2mMOEWXLsOA&#10;rivQ7QEUWbaFyqImKbG7px8lu1n2gx2G+SCQIvWR/Eh6cz10ipyEdRJ0SeezlBKhOVRSNyX98nn/&#10;5ooS55mumAItSvosHL3evn616U0hMmhBVcISBNGu6E1JW+9NkSSOt6JjbgZGaDTWYDvmUbVNUlnW&#10;I3qnkixNl0kPtjIWuHAOb29HI91G/LoW3H+qayc8USXF3Hw8bTwP4Uy2G1Y0lplW8ikN9g9ZdExq&#10;DHqGumWekaOVv0F1kltwUPsZhy6BupZcxBqwmnn6SzWPLTMi1oLkOHOmyf0/WH5/erBEViXNKdGs&#10;wxY9gBLEiyfnoRckDxT1xhXo+WjQ1w9vYcBWx3KduQP+5IiGXct0I26shb4VrMIU5+FlcvF0xHEB&#10;5NB/hApjsaOHCDTUtgv8ISME0bFVz+f2iMETjpdZulyuswUlHG2rRZavFjEEK15eG+v8ewEdCUJJ&#10;LbY/orPTnfMhG1a8uIRgDpSs9lKpqNjmsFOWnBiOyj5+E/pPbkqTvqTrBebxd4g0fn+C6KTHmVey&#10;K+nV2YkVgbZ3uooT6ZlUo4wpKz3xGKgbSfTDYZj6coDqGRm1MM427iIKLdhvlPQ41yV1X4/MCkrU&#10;B41dWc/zPCxCVPLFKkPFXloOlxamOUKV1FMyijs/Ls/RWNm0GGmcAw032MlaRpJDy8esprxxdiP3&#10;056F5bjUo9ePv8H2OwAAAP//AwBQSwMEFAAGAAgAAAAhAJVNRnvfAAAACQEAAA8AAABkcnMvZG93&#10;bnJldi54bWxMj8FOwzAQRO9I/IO1SFxQ66StkjTEqRASCG6loPbqxm4SYa+D7abh71lOcBy90ezb&#10;ajNZw0btQ+9QQDpPgGlsnOqxFfDx/jQrgIUoUUnjUAv41gE29fVVJUvlLvimx11sGY1gKKWALsah&#10;5Dw0nbYyzN2gkdjJeSsjRd9y5eWFxq3hiyTJuJU90oVODvqx083n7mwFFKuX8RBel9t9k53MOt7l&#10;4/OXF+L2Znq4Bxb1FP/K8KtP6lCT09GdUQVmKK+pKGCWZjkw4stFvgJ2JJCkBfC64v8/qH8AAAD/&#10;/wMAUEsBAi0AFAAGAAgAAAAhALaDOJL+AAAA4QEAABMAAAAAAAAAAAAAAAAAAAAAAFtDb250ZW50&#10;X1R5cGVzXS54bWxQSwECLQAUAAYACAAAACEAOP0h/9YAAACUAQAACwAAAAAAAAAAAAAAAAAvAQAA&#10;X3JlbHMvLnJlbHNQSwECLQAUAAYACAAAACEAo1B7pC4CAABVBAAADgAAAAAAAAAAAAAAAAAuAgAA&#10;ZHJzL2Uyb0RvYy54bWxQSwECLQAUAAYACAAAACEAlU1Ge98AAAAJAQAADwAAAAAAAAAAAAAAAACI&#10;BAAAZHJzL2Rvd25yZXYueG1sUEsFBgAAAAAEAAQA8wAAAJQFAAAAAA==&#10;">
                <v:textbox>
                  <w:txbxContent>
                    <w:p w:rsidR="00203F60" w:rsidRDefault="00203F60" w:rsidP="00593908"/>
                    <w:p w:rsidR="00203F60" w:rsidRPr="00B5615B" w:rsidRDefault="00203F60" w:rsidP="005939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3F60" w:rsidRDefault="00203F60" w:rsidP="00593908"/>
                    <w:p w:rsidR="00203F60" w:rsidRPr="00A91DB4" w:rsidRDefault="00203F60" w:rsidP="0059390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03F60" w:rsidRDefault="00203F60" w:rsidP="00593908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93908"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  <w:t>Załącznik nr 1 do SIWZ str. 1/13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pacing w:val="50"/>
          <w:sz w:val="32"/>
          <w:szCs w:val="32"/>
          <w:lang w:eastAsia="pl-PL"/>
        </w:rPr>
        <w:t xml:space="preserve">      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pacing w:val="50"/>
          <w:sz w:val="32"/>
          <w:szCs w:val="32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Pełna nazwa Wykonawcy: ……………………………………………………………………………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Adres:  …………………………………………………………………………………………………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Telefon: …………………………………………       Faks: ………………………………………….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Adres e-mail: …………………………………………………………………………………………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NIP: …………………………………………….     REGON: ………………………………………..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Wpisany do rejestru przesiębiorcówc pod nr KRS ………………….      / CEDIG 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Osoba uprawniona do reprezentacji wykonawcy: ……………………………………….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Osoba odpowiedzialna za realizację umowy……………………….tel nr……………………………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(w przypadku składani oferty wspólnej należy wpisać dane pełnomocnika „lidera” upoważnionego do wystepowania w imieniu pozostałych konsorcjantów)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8"/>
          <w:szCs w:val="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Czy Wykonawca jest małym lub średnim przedsiębiorstwem?                 </w:t>
      </w:r>
      <w:r w:rsidRPr="00593908">
        <w:rPr>
          <w:rFonts w:ascii="Times New Roman" w:eastAsia="Times New Roman" w:hAnsi="Times New Roman" w:cs="Times New Roman"/>
          <w:noProof/>
          <w:color w:val="222222"/>
          <w:sz w:val="36"/>
          <w:szCs w:val="36"/>
          <w:shd w:val="clear" w:color="auto" w:fill="FFFFFF"/>
          <w:lang w:eastAsia="pl-PL"/>
        </w:rPr>
        <w:t>□</w:t>
      </w:r>
      <w:r w:rsidRPr="0059390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TAK*                </w:t>
      </w:r>
      <w:r w:rsidRPr="00593908">
        <w:rPr>
          <w:rFonts w:ascii="Times New Roman" w:eastAsia="Times New Roman" w:hAnsi="Times New Roman" w:cs="Times New Roman"/>
          <w:noProof/>
          <w:color w:val="222222"/>
          <w:sz w:val="36"/>
          <w:szCs w:val="36"/>
          <w:shd w:val="clear" w:color="auto" w:fill="FFFFFF"/>
          <w:lang w:eastAsia="pl-PL"/>
        </w:rPr>
        <w:t>□</w:t>
      </w:r>
      <w:r w:rsidRPr="0059390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  NIE*</w:t>
      </w:r>
      <w:r w:rsidRPr="0059390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br/>
      </w:r>
      <w:r w:rsidRPr="0059390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                                                                                                    * UWAGA! należy zaznaczyć właściwe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Przystępując do postępowania o udzielenie zamówienia publicznego, którego przedmiotem jest </w:t>
      </w:r>
      <w:r w:rsidRPr="0059390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dostawa odczynników i podręcznego sprzętu laboratoryjnego dla potrzeb SP ZOZ Szpitala Psychiatrycznego w Toszku </w:t>
      </w: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oświadczam, że oferujemy wykonanie przedmiotu zamówienia zgodnie z wymogami opisu przedmiotu zamówienia i Specyfikacji Istotnych Warunków Zamówienia nr 22/PN/DEG/WK/2020 na warunkach jak niżej: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6"/>
          <w:szCs w:val="6"/>
          <w:u w:val="single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pl-PL"/>
        </w:rPr>
      </w:pPr>
    </w:p>
    <w:p w:rsidR="00593908" w:rsidRPr="00593908" w:rsidRDefault="00593908" w:rsidP="00593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Cs w:val="24"/>
          <w:u w:val="single"/>
          <w:lang w:eastAsia="pl-PL"/>
        </w:rPr>
        <w:t>Termin realizacji zamówienia</w:t>
      </w:r>
      <w:r w:rsidRPr="00593908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realizować przedmiot zamówienia w sposób ciągły przez okres 12 miesięcy od dnia zawarcia umowy.</w:t>
      </w:r>
    </w:p>
    <w:p w:rsidR="00593908" w:rsidRPr="00593908" w:rsidRDefault="00593908" w:rsidP="005939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93908" w:rsidRPr="00593908" w:rsidRDefault="00593908" w:rsidP="00593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lang w:eastAsia="pl-PL"/>
        </w:rPr>
        <w:t>Oświadczamy, że zapoznaliśmy się ze Specyfikacją Istotnych Warunków Zamówienia, nie wnosimy do niej zastrzeżeń i zdobyliśmy konieczne informacje do przygotowania oferty.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lang w:eastAsia="pl-PL"/>
        </w:rPr>
        <w:t xml:space="preserve">Oświadczamy, że uważamy się za związanych niniejszą ofertą przez czas wskazany w Specyfikacji Istotnych Warunków Zamówienia - 30 dni. 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lang w:eastAsia="pl-PL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593908" w:rsidRPr="00593908" w:rsidRDefault="00593908" w:rsidP="00593908">
      <w:pPr>
        <w:spacing w:after="0" w:line="240" w:lineRule="auto"/>
        <w:ind w:left="708"/>
        <w:rPr>
          <w:rFonts w:ascii="Times New Roman" w:eastAsia="TT4CFo00" w:hAnsi="Times New Roman" w:cs="Times New Roman"/>
          <w:sz w:val="20"/>
          <w:lang w:eastAsia="pl-PL"/>
        </w:rPr>
      </w:pPr>
    </w:p>
    <w:p w:rsidR="00593908" w:rsidRPr="00593908" w:rsidRDefault="00593908" w:rsidP="00593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pl-PL"/>
        </w:rPr>
      </w:pPr>
      <w:r w:rsidRPr="00593908">
        <w:rPr>
          <w:rFonts w:ascii="Times New Roman" w:eastAsia="TT4CFo00" w:hAnsi="Times New Roman" w:cs="Times New Roman"/>
          <w:sz w:val="24"/>
          <w:lang w:eastAsia="pl-PL"/>
        </w:rPr>
        <w:t>Zamierzamy powierzyć podwykonawcom następujące części zamówienia: *: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593908" w:rsidRPr="00593908" w:rsidTr="00203F60">
        <w:trPr>
          <w:trHeight w:val="275"/>
          <w:jc w:val="center"/>
        </w:trPr>
        <w:tc>
          <w:tcPr>
            <w:tcW w:w="4542" w:type="dxa"/>
          </w:tcPr>
          <w:p w:rsidR="00593908" w:rsidRPr="00593908" w:rsidRDefault="00593908" w:rsidP="00593908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908">
              <w:rPr>
                <w:rFonts w:ascii="Times New Roman" w:eastAsia="TT4CFo00" w:hAnsi="Times New Roman" w:cs="Times New Roman"/>
                <w:lang w:eastAsia="pl-PL"/>
              </w:rPr>
              <w:t>Nazwa (firma) i adresy podwykonawców</w:t>
            </w:r>
          </w:p>
        </w:tc>
        <w:tc>
          <w:tcPr>
            <w:tcW w:w="4515" w:type="dxa"/>
          </w:tcPr>
          <w:p w:rsidR="00593908" w:rsidRPr="00593908" w:rsidRDefault="00593908" w:rsidP="00593908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908">
              <w:rPr>
                <w:rFonts w:ascii="Times New Roman" w:eastAsia="Times New Roman" w:hAnsi="Times New Roman" w:cs="Times New Roman"/>
                <w:lang w:eastAsia="pl-PL"/>
              </w:rPr>
              <w:t>Zakres rzeczowy</w:t>
            </w:r>
          </w:p>
        </w:tc>
      </w:tr>
      <w:tr w:rsidR="00593908" w:rsidRPr="00593908" w:rsidTr="00203F60">
        <w:trPr>
          <w:trHeight w:val="299"/>
          <w:jc w:val="center"/>
        </w:trPr>
        <w:tc>
          <w:tcPr>
            <w:tcW w:w="4542" w:type="dxa"/>
          </w:tcPr>
          <w:p w:rsidR="00593908" w:rsidRPr="00593908" w:rsidRDefault="00593908" w:rsidP="00593908">
            <w:pPr>
              <w:tabs>
                <w:tab w:val="left" w:pos="7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5" w:type="dxa"/>
          </w:tcPr>
          <w:p w:rsidR="00593908" w:rsidRPr="00593908" w:rsidRDefault="00593908" w:rsidP="00593908">
            <w:pPr>
              <w:tabs>
                <w:tab w:val="left" w:pos="7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340"/>
        <w:jc w:val="right"/>
        <w:rPr>
          <w:rFonts w:ascii="Times New Roman" w:eastAsia="TT4CFo00" w:hAnsi="Times New Roman" w:cs="Times New Roman"/>
          <w:sz w:val="12"/>
          <w:szCs w:val="12"/>
          <w:lang w:eastAsia="pl-PL"/>
        </w:rPr>
      </w:pPr>
      <w:r w:rsidRPr="0059390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* </w:t>
      </w:r>
      <w:r w:rsidRPr="00593908">
        <w:rPr>
          <w:rFonts w:ascii="Times New Roman" w:eastAsia="Times New Roman" w:hAnsi="Times New Roman" w:cs="Times New Roman"/>
          <w:sz w:val="18"/>
          <w:szCs w:val="20"/>
          <w:lang w:eastAsia="pl-PL"/>
        </w:rPr>
        <w:t>wypełnić jeżeli dotyczy</w:t>
      </w:r>
    </w:p>
    <w:p w:rsidR="00593908" w:rsidRPr="00593908" w:rsidRDefault="00593908" w:rsidP="00593908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Niniejszym oświadczamy, iż oferowany przez nas przedmiot zamówienia spełnia wymagania </w:t>
      </w:r>
      <w:r w:rsidRPr="005939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20 maja 2010 r. o wyrobach medycznych 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 </w:t>
      </w:r>
      <w:proofErr w:type="spellStart"/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2020, poz. 186), 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a w szczególności został dopuszczony do obrotu i używania oraz oznakowany znakiem CE.  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9390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593908">
        <w:rPr>
          <w:rFonts w:ascii="Times New Roman" w:eastAsia="Times New Roman" w:hAnsi="Times New Roman" w:cs="Times New Roman"/>
          <w:lang w:eastAsia="pl-PL"/>
        </w:rPr>
        <w:tab/>
      </w:r>
      <w:r w:rsidRPr="00593908">
        <w:rPr>
          <w:rFonts w:ascii="Times New Roman" w:eastAsia="Times New Roman" w:hAnsi="Times New Roman" w:cs="Times New Roman"/>
          <w:lang w:eastAsia="pl-PL"/>
        </w:rPr>
        <w:tab/>
      </w:r>
      <w:r w:rsidRPr="00593908">
        <w:rPr>
          <w:rFonts w:ascii="Times New Roman" w:eastAsia="Times New Roman" w:hAnsi="Times New Roman" w:cs="Times New Roman"/>
          <w:lang w:eastAsia="pl-PL"/>
        </w:rPr>
        <w:tab/>
      </w:r>
      <w:r w:rsidRPr="00593908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pieczątka i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                  lub upełnomocnionego przedstawiciela (li)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  <w:lastRenderedPageBreak/>
        <w:t>Załącznik nr 1 do SIWZ str. 2/13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eastAsia="TT4CFo00" w:hAnsi="Times New Roman" w:cs="Times New Roman"/>
          <w:sz w:val="32"/>
          <w:szCs w:val="12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  <w:t>OFERTA</w:t>
      </w:r>
    </w:p>
    <w:p w:rsidR="00593908" w:rsidRPr="00593908" w:rsidRDefault="00593908" w:rsidP="0059390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i/>
          <w:sz w:val="16"/>
          <w:szCs w:val="16"/>
          <w:lang w:eastAsia="pl-PL"/>
        </w:rPr>
      </w:pPr>
      <w:r w:rsidRPr="00593908">
        <w:rPr>
          <w:rFonts w:ascii="Times New Roman" w:eastAsia="TT4CFo00" w:hAnsi="Times New Roman" w:cs="Times New Roman"/>
          <w:i/>
          <w:sz w:val="16"/>
          <w:szCs w:val="16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593908" w:rsidRPr="00593908" w:rsidRDefault="00593908" w:rsidP="0059390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Oświadczamy, że informacje zamieszczone na następujących stronach: ………….…… nie mogą być udostępniane*.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* </w:t>
      </w:r>
      <w:r w:rsidRPr="00593908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wypełnić jeżeli dotyczy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T4CFo00" w:hAnsi="Times New Roman" w:cs="Times New Roman"/>
          <w:sz w:val="18"/>
          <w:szCs w:val="18"/>
          <w:lang w:eastAsia="pl-PL"/>
        </w:rPr>
      </w:pPr>
      <w:r w:rsidRPr="00593908">
        <w:rPr>
          <w:rFonts w:ascii="Times New Roman" w:eastAsia="TT4CFo00" w:hAnsi="Times New Roman" w:cs="Times New Roman"/>
          <w:sz w:val="24"/>
          <w:szCs w:val="24"/>
          <w:lang w:eastAsia="pl-PL"/>
        </w:rPr>
        <w:t xml:space="preserve">                  </w:t>
      </w:r>
      <w:r w:rsidRPr="00593908">
        <w:rPr>
          <w:rFonts w:ascii="Times New Roman" w:eastAsia="TT4CFo00" w:hAnsi="Times New Roman" w:cs="Times New Roman"/>
          <w:sz w:val="18"/>
          <w:szCs w:val="18"/>
          <w:lang w:eastAsia="pl-PL"/>
        </w:rPr>
        <w:t>**niewłaściwe skreślić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i/>
          <w:sz w:val="20"/>
          <w:szCs w:val="21"/>
          <w:lang w:eastAsia="pl-PL"/>
        </w:rPr>
      </w:pPr>
      <w:r w:rsidRPr="00593908">
        <w:rPr>
          <w:rFonts w:ascii="Times New Roman" w:eastAsia="TT4CFo00" w:hAnsi="Times New Roman" w:cs="Times New Roman"/>
          <w:i/>
          <w:sz w:val="20"/>
          <w:szCs w:val="20"/>
          <w:lang w:eastAsia="pl-PL"/>
        </w:rPr>
        <w:t>(</w:t>
      </w:r>
      <w:r w:rsidRPr="00593908">
        <w:rPr>
          <w:rFonts w:ascii="Times New Roman" w:eastAsia="TT4CFo00" w:hAnsi="Times New Roman" w:cs="Times New Roman"/>
          <w:i/>
          <w:sz w:val="20"/>
          <w:szCs w:val="21"/>
          <w:lang w:eastAsia="pl-PL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i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Nazwa towaru lub usług prowadzących do powstania u Zamawiającego obowiązku podatkowego: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T4CFo00" w:hAnsi="Times New Roman" w:cs="Times New Roman"/>
          <w:sz w:val="23"/>
          <w:szCs w:val="23"/>
          <w:lang w:eastAsia="pl-PL"/>
        </w:rPr>
        <w:t>oraz Wartość tych towarów lub usług bez podatku od towarów i usług:    …………………….… zł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i/>
          <w:sz w:val="20"/>
          <w:szCs w:val="20"/>
          <w:lang w:eastAsia="pl-PL"/>
        </w:rPr>
      </w:pPr>
      <w:r w:rsidRPr="00593908">
        <w:rPr>
          <w:rFonts w:ascii="Times New Roman" w:eastAsia="TT4CFo00" w:hAnsi="Times New Roman" w:cs="Times New Roman"/>
          <w:i/>
          <w:sz w:val="20"/>
          <w:szCs w:val="20"/>
          <w:lang w:eastAsia="pl-PL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ind w:left="7380" w:firstLine="408"/>
        <w:jc w:val="both"/>
        <w:rPr>
          <w:rFonts w:ascii="Times New Roman" w:eastAsia="TT4CFo00" w:hAnsi="Times New Roman" w:cs="Times New Roman"/>
          <w:i/>
          <w:sz w:val="20"/>
          <w:szCs w:val="20"/>
          <w:lang w:eastAsia="pl-PL"/>
        </w:rPr>
      </w:pPr>
      <w:r w:rsidRPr="00593908">
        <w:rPr>
          <w:rFonts w:ascii="Times New Roman" w:eastAsia="TT4CFo00" w:hAnsi="Times New Roman" w:cs="Times New Roman"/>
          <w:i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t xml:space="preserve">* </w:t>
      </w:r>
      <w:r w:rsidRPr="0059390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wypełnić jeżeli dotyczy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4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ar-SA"/>
        </w:rPr>
      </w:pPr>
      <w:r w:rsidRPr="00593908">
        <w:rPr>
          <w:rFonts w:ascii="Times New Roman" w:eastAsia="Times New Roman" w:hAnsi="Times New Roman" w:cs="Times New Roman"/>
          <w:sz w:val="24"/>
          <w:lang w:eastAsia="ar-SA"/>
        </w:rPr>
        <w:t>Poniżej podajemy dane kontaktowe dla potrzeb niniejszego postępowania.</w:t>
      </w:r>
    </w:p>
    <w:p w:rsidR="00593908" w:rsidRPr="00593908" w:rsidRDefault="00593908" w:rsidP="00593908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lang w:eastAsia="ar-SA"/>
        </w:rPr>
      </w:pPr>
    </w:p>
    <w:p w:rsidR="00593908" w:rsidRPr="00593908" w:rsidRDefault="00593908" w:rsidP="00593908">
      <w:pPr>
        <w:tabs>
          <w:tab w:val="left" w:pos="567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08">
        <w:rPr>
          <w:rFonts w:ascii="Times New Roman" w:eastAsia="Times New Roman" w:hAnsi="Times New Roman" w:cs="Times New Roman"/>
          <w:sz w:val="24"/>
          <w:lang w:eastAsia="ar-SA"/>
        </w:rPr>
        <w:t>Adres do korespondencji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ar-SA"/>
        </w:rPr>
        <w:t>:  ……………………………………………………………………….</w:t>
      </w:r>
    </w:p>
    <w:p w:rsidR="00593908" w:rsidRPr="00593908" w:rsidRDefault="00593908" w:rsidP="00593908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93908">
        <w:rPr>
          <w:rFonts w:ascii="Times New Roman" w:eastAsia="Times New Roman" w:hAnsi="Times New Roman" w:cs="Times New Roman"/>
          <w:sz w:val="24"/>
          <w:lang w:eastAsia="ar-SA"/>
        </w:rPr>
        <w:t>Osoba uprawniona do kontaktu w sprawie niniejszego postępowania:</w:t>
      </w:r>
    </w:p>
    <w:p w:rsidR="00593908" w:rsidRPr="00593908" w:rsidRDefault="00593908" w:rsidP="00593908">
      <w:pPr>
        <w:tabs>
          <w:tab w:val="left" w:pos="567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93908">
        <w:rPr>
          <w:rFonts w:ascii="Times New Roman" w:eastAsia="Times New Roman" w:hAnsi="Times New Roman" w:cs="Times New Roman"/>
          <w:sz w:val="24"/>
          <w:lang w:eastAsia="ar-SA"/>
        </w:rPr>
        <w:t>Pan/Pani ………………………………………………………………………………...……......</w:t>
      </w:r>
    </w:p>
    <w:p w:rsidR="00593908" w:rsidRPr="00593908" w:rsidRDefault="00593908" w:rsidP="00593908">
      <w:pPr>
        <w:tabs>
          <w:tab w:val="left" w:pos="567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93908">
        <w:rPr>
          <w:rFonts w:ascii="Times New Roman" w:eastAsia="Times New Roman" w:hAnsi="Times New Roman" w:cs="Times New Roman"/>
          <w:sz w:val="24"/>
          <w:lang w:eastAsia="ar-SA"/>
        </w:rPr>
        <w:t>Nr tel. ……………………., fax: …….……..……… adres e-mail: ………….…………………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>Ofertę niniejszą składamy na ................ kolejno ponumerowanych stronach.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14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...................................... </w:t>
      </w:r>
      <w:r w:rsidRPr="00593908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 xml:space="preserve">       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Załącznik nr 1 do SIWZ str. 3/13</w:t>
      </w: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20"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20"/>
          <w:lang w:eastAsia="pl-PL"/>
        </w:rPr>
      </w:pP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20"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pacing w:val="50"/>
          <w:sz w:val="32"/>
          <w:szCs w:val="20"/>
          <w:lang w:eastAsia="pl-PL"/>
        </w:rPr>
        <w:t>OFERTA</w:t>
      </w: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:rsidR="00593908" w:rsidRPr="00593908" w:rsidRDefault="00593908" w:rsidP="0059390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0"/>
          <w:lang w:eastAsia="pl-PL"/>
        </w:rPr>
        <w:t>Przystępując do postępowania o udzielenie zamówienia publicznego, którego przedmiotem jest</w:t>
      </w:r>
      <w:r w:rsidRPr="00593908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dostawa odczynników i podręcznego sprzętu laboratoryjnego </w:t>
      </w: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dla potrzeb SP ZOZ Szpitala Psychiatrycznego w Toszku</w:t>
      </w:r>
      <w:r w:rsidRPr="005939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>oświadczam, że oferujemy wykonanie przedmiotu zamówienia zgodnie z wymogami opisu przedmiotu zamówienia i Specyfikacji Istotnych Warunków Zamówienia nr 22/PN/DEG/WK/2020 na warunkach jak niżej:</w:t>
      </w: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 I - SZYBKIE TESTY DIAGNOSTYCZNE JAKOŚCIOWE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</w:p>
    <w:p w:rsidR="00593908" w:rsidRPr="00593908" w:rsidRDefault="00593908" w:rsidP="00593908">
      <w:pPr>
        <w:numPr>
          <w:ilvl w:val="2"/>
          <w:numId w:val="1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I.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>Załącznik nr 1 do SIWZ str. 4/13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 II – ODCZYNNIKI ORAZ MATERIAŁY ZUŻYWALNE DO ANALIZATORA HEMATOLOGICZNEGO AVL typ AL. 816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2"/>
          <w:numId w:val="5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II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2/II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numPr>
          <w:ilvl w:val="2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wystawionych dokumentów rozliczeniowych (nie mniej niż 14 dni, max. 60 dni) w zakresie pakietu II.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2275BC" w:rsidRPr="00593908" w:rsidRDefault="002275BC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Załącznik nr 1 do SIWZ str. 5/13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0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 xml:space="preserve">Pakiet III – SPRZĘT LABORATORYJNY Z TWORZYW SZTUCZNYCH ORAZ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        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 xml:space="preserve">POMOCNICZY SPRZĘT LABORATORYJNY 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3"/>
          <w:numId w:val="4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III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2/III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III.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2275BC" w:rsidRDefault="002275BC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2275BC" w:rsidRPr="00593908" w:rsidRDefault="002275BC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Załącznik nr 1 do SIWZ str. 6/13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 xml:space="preserve">     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0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 IV – ODCZYNNIKI, MATERIAŁY KONTROLNE I ZUŻYWALNE DO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  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ANALIZATORA HEMATOLIGICZNEGO MYTHIC 18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numPr>
          <w:ilvl w:val="3"/>
          <w:numId w:val="6"/>
        </w:num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IV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2/IV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93908" w:rsidRPr="00593908" w:rsidRDefault="00593908" w:rsidP="00593908">
      <w:pPr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IV.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t>lub upełnomocnionego przedstawiciela (li) Wykonawcy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2275BC" w:rsidRDefault="002275BC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2275BC" w:rsidRPr="00593908" w:rsidRDefault="002275BC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>Załącznik nr 1 do SIWZ str. 7/13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 V – ODCZYNNIKI LABORATORYJNE DO ANALITYKI OGÓLNEJ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V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2/V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V.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Załącznik nr 1 do SIWZ str. 8/13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3908" w:rsidRPr="00593908" w:rsidRDefault="00593908" w:rsidP="0022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VI – ZESTAWY DIAGNOSTYCZNE DO CHEMII </w:t>
      </w:r>
    </w:p>
    <w:p w:rsidR="00593908" w:rsidRPr="00593908" w:rsidRDefault="00593908" w:rsidP="0022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KLINICZNEJ,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 xml:space="preserve">KALIBRATORY, SUROWICE KONTROLNE, </w:t>
      </w:r>
    </w:p>
    <w:p w:rsidR="00593908" w:rsidRPr="00593908" w:rsidRDefault="00593908" w:rsidP="0022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 xml:space="preserve">MATERIAŁY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 xml:space="preserve">ZUŻYWALNE </w:t>
      </w: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EKSPLOATACYJNE POTRZEBNE DO </w:t>
      </w:r>
    </w:p>
    <w:p w:rsidR="00593908" w:rsidRPr="00593908" w:rsidRDefault="00593908" w:rsidP="0022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PRACY NA ANALIZATORZE ERBA XL – 200 ORAZ NA FOTOMETRZE BTS -  330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VI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2/VI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93908" w:rsidRPr="00593908" w:rsidRDefault="00593908" w:rsidP="00593908">
      <w:pPr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VI.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61434B" w:rsidRPr="00593908" w:rsidRDefault="0061434B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>Załącznik nr 1 do SIWZ str. 9/13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0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 VII – ODCZYNNIKI I MATERIAŁY ZUŻYWALNE DO ANALIZATORA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         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Na+/K+/Li+ RAPIDCHEM 754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VII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2/VII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VII.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774452" w:rsidRDefault="00774452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774452" w:rsidRPr="00593908" w:rsidRDefault="00774452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Załącznik nr 1 do SIWZ str. 10/13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 VIII – ODCZYNNIKI I MATERIAŁY ZUŻYWALNE DO ANALIZATORA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RAPIDLAB 348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VIII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2/VIII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VIII.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>Załącznik nr 1 do SIWZ str. 11/13</w:t>
      </w:r>
    </w:p>
    <w:p w:rsidR="00593908" w:rsidRPr="00593908" w:rsidRDefault="00593908" w:rsidP="005939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sz w:val="23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sz w:val="23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sz w:val="23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3"/>
          <w:szCs w:val="24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pacing w:val="50"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IX – PASKI TESTOWE ORAZ MATERIAŁY KONTROLNE DO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CZYTNIKA MOCZU DIRUI H - 500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IX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2/IX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IX.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Default="00593908" w:rsidP="00985A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774452" w:rsidRDefault="00774452" w:rsidP="00985A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774452" w:rsidRPr="00593908" w:rsidRDefault="00774452" w:rsidP="00985A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593908" w:rsidRPr="00774452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7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Załącznik nr 1 do SIWZ str. 12/13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0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X – ZESTAWY DIAGNOSTYCZNE DO KOAGULOLOGII I MATERIAŁY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ZUŻYWALNE DO PRACY NA KOAGULOMETRZE COAG CHROM 3003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X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2/X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X.</w:t>
      </w: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Default="001F39DD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Default="001F39DD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E82F36" w:rsidRPr="00593908" w:rsidRDefault="00E82F36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>Załącznik nr 1 do SIWZ str. 13/13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593908" w:rsidRPr="00593908" w:rsidRDefault="00593908" w:rsidP="0059390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Nazwa i adres (pieczęć adresowa) Wykonawcy</w:t>
      </w:r>
    </w:p>
    <w:p w:rsidR="00593908" w:rsidRPr="00593908" w:rsidRDefault="00593908" w:rsidP="00593908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Theme="majorEastAsia" w:hAnsi="Times New Roman" w:cs="Times New Roman"/>
          <w:b/>
          <w:bCs/>
          <w:iCs/>
          <w:noProof/>
          <w:color w:val="272727" w:themeColor="text1" w:themeTint="D8"/>
          <w:sz w:val="24"/>
          <w:szCs w:val="24"/>
          <w:u w:val="single"/>
          <w:lang w:eastAsia="pl-PL"/>
        </w:rPr>
        <w:t>PAKIET XI –</w:t>
      </w:r>
      <w:r w:rsidRPr="00593908">
        <w:rPr>
          <w:rFonts w:ascii="Times New Roman" w:eastAsiaTheme="majorEastAsia" w:hAnsi="Times New Roman" w:cs="Times New Roman"/>
          <w:b/>
          <w:bCs/>
          <w:i/>
          <w:iCs/>
          <w:noProof/>
          <w:color w:val="272727" w:themeColor="text1" w:themeTint="D8"/>
          <w:sz w:val="24"/>
          <w:szCs w:val="24"/>
          <w:u w:val="single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ZESTAWY DIAGNOSTYCZNE I MATERIAŁY ZUŻYWALNE DO ANALIZATORA IMMUNOCHEMICZNEGO MINI VIDAS BLUE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Cena oferty:</w:t>
      </w:r>
    </w:p>
    <w:p w:rsidR="00593908" w:rsidRPr="00593908" w:rsidRDefault="00593908" w:rsidP="0059390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Oferujemy wykonanie przedmiotu zamówienia w zakresie pakietu XI za łączną cenę: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kwota: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słownie: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netto: 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kwota VAT: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480" w:lineRule="auto"/>
        <w:ind w:firstLine="284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cena brutto:  ....................................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..........................................................................</w:t>
      </w:r>
    </w:p>
    <w:p w:rsidR="00593908" w:rsidRPr="00593908" w:rsidRDefault="00593908" w:rsidP="00593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przedstawionym Formularzem Cenowym stanowiącym </w:t>
      </w:r>
      <w:r w:rsidRPr="00593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2/XI do SIWZ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Wyznaczamy płatność w terminie ............. dni od daty doręczenia kompletnych i prawidłowo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br/>
        <w:t>wystawionych dokumentów rozliczeniowych (nie mniej niż 14 dni, max. 60 dni) w zakresie pakietu XI.</w:t>
      </w: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t>lub upełnomocnionego przedstawiciela (li) Wykonawcy</w:t>
      </w: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sectPr w:rsidR="00593908" w:rsidRPr="00593908" w:rsidSect="00203F6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04" w:right="851" w:bottom="1134" w:left="851" w:header="227" w:footer="57" w:gutter="0"/>
          <w:cols w:space="708"/>
          <w:titlePg/>
          <w:docGrid w:linePitch="360"/>
        </w:sectPr>
      </w:pPr>
    </w:p>
    <w:p w:rsidR="00593908" w:rsidRPr="00593908" w:rsidRDefault="00593908" w:rsidP="00593908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lastRenderedPageBreak/>
        <w:tab/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0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FORMULARZ CENOWY 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 xml:space="preserve">pakietu I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  <w:lang w:eastAsia="pl-PL"/>
        </w:rPr>
        <w:t>SZYBKIE TESTY DIAGNOSTYCZNE JAKOŚCIOWE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pl-PL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375"/>
        <w:gridCol w:w="1200"/>
        <w:gridCol w:w="649"/>
        <w:gridCol w:w="793"/>
        <w:gridCol w:w="1184"/>
        <w:gridCol w:w="997"/>
        <w:gridCol w:w="598"/>
        <w:gridCol w:w="1288"/>
        <w:gridCol w:w="1191"/>
        <w:gridCol w:w="1563"/>
      </w:tblGrid>
      <w:tr w:rsidR="00593908" w:rsidRPr="00593908" w:rsidTr="00203F60">
        <w:trPr>
          <w:trHeight w:val="755"/>
          <w:jc w:val="center"/>
        </w:trPr>
        <w:tc>
          <w:tcPr>
            <w:tcW w:w="51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7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59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9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6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pl-PL"/>
              </w:rPr>
              <w:t>Białko CRP – test lateksowy, zestaw zawierający kontrole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ozn.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Czynnik reumatoidalny RF – test lateksowy, zestaw zawierający kontrole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ozn.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Test immunochromatograficzny kasetkowy do ozn. krwi utajonej w kale,  bez specjalnej diety, zestaw zawierający kontrole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test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Test kasetkowy do ozn. H. Pylori w kale z aplikatorem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test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Test ciążowy w moczu (szybki test kasetkowy)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test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120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6.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Antystreptolizyna O (ASO) - test lateksowy, zestaw zawierający kontrole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ozn.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7.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Czynnik reumatoidalny – Waaler-Rose, zestaw zawierający kontrole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ozn.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8.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Antygen kardiolipinowy USR (RPR Carbon), zestaw zawierający kontrole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ozn.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500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9.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 w:right="85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Troponina I lub T – kasetkowy szybki test jakościowy do oznaczania Troponiny I lub T we krwi pełnej lub surowicy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test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10.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 w:right="85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 xml:space="preserve">Białko Bence – Jonesa w moczu, immunochromatograficzny, kompetycyjny test wykrywający wolne łańcuchy lekkie kappa i lambda w moczu 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test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76"/>
          <w:jc w:val="center"/>
        </w:trPr>
        <w:tc>
          <w:tcPr>
            <w:tcW w:w="51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11.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66" w:right="85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Zestaw do zagęszczania kału (aplikator + odczynniki), max. wielkość opakowania 50 ozn.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ozn.</w:t>
            </w:r>
          </w:p>
        </w:tc>
        <w:tc>
          <w:tcPr>
            <w:tcW w:w="7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50</w:t>
            </w:r>
          </w:p>
        </w:tc>
        <w:tc>
          <w:tcPr>
            <w:tcW w:w="118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56"/>
          <w:jc w:val="center"/>
        </w:trPr>
        <w:tc>
          <w:tcPr>
            <w:tcW w:w="9717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RAZEM: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</w:t>
      </w:r>
      <w:r w:rsidRPr="0059390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Informacje zawarte w powyższej kolumnie będą traktowane jako informacje dodatkowe i nie będą miały wpływu na ocenę składanej oferty</w:t>
      </w: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 xml:space="preserve">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        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593908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 </w:t>
      </w:r>
      <w:r w:rsidRPr="00593908">
        <w:rPr>
          <w:rFonts w:ascii="Arial" w:eastAsia="Times New Roman" w:hAnsi="Arial" w:cs="Arial"/>
          <w:i/>
          <w:iCs/>
          <w:sz w:val="18"/>
          <w:szCs w:val="24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4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4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 xml:space="preserve"> </w:t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                                  pieczątka i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podpis Wykonawcy</w:t>
      </w:r>
    </w:p>
    <w:p w:rsidR="001F39DD" w:rsidRPr="001F39DD" w:rsidRDefault="00593908" w:rsidP="001F39DD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 xml:space="preserve">     lub upełnomocnionego przedstawiciela (li) Wykonawcy</w:t>
      </w:r>
      <w:r w:rsidRPr="00593908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 xml:space="preserve">    </w:t>
      </w: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>Załącznik nr 2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/II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ODCZYNNIKI ORAZ MATERIAŁY ZUŻYWALNE DO ANALIZATORA HEMATOLOGICZNEGO AVL typ AL. 816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350"/>
        <w:gridCol w:w="1197"/>
        <w:gridCol w:w="630"/>
        <w:gridCol w:w="798"/>
        <w:gridCol w:w="1195"/>
        <w:gridCol w:w="999"/>
        <w:gridCol w:w="600"/>
        <w:gridCol w:w="1297"/>
        <w:gridCol w:w="1195"/>
        <w:gridCol w:w="1553"/>
      </w:tblGrid>
      <w:tr w:rsidR="00593908" w:rsidRPr="00593908" w:rsidTr="00203F60">
        <w:trPr>
          <w:trHeight w:val="477"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pl-PL"/>
              </w:rPr>
              <w:t>Rozcieńczalnik do AL. 816 (max wielkość op. 10l)</w:t>
            </w:r>
          </w:p>
        </w:tc>
        <w:tc>
          <w:tcPr>
            <w:tcW w:w="1179" w:type="dxa"/>
            <w:shd w:val="clear" w:color="auto" w:fill="FFFFFF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lizujący do AL. 816</w:t>
            </w:r>
          </w:p>
        </w:tc>
        <w:tc>
          <w:tcPr>
            <w:tcW w:w="1179" w:type="dxa"/>
            <w:shd w:val="clear" w:color="auto" w:fill="FFFFFF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Odczynnik płuczący do AL. 816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(max wielkość op. 10l)</w:t>
            </w:r>
          </w:p>
        </w:tc>
        <w:tc>
          <w:tcPr>
            <w:tcW w:w="1179" w:type="dxa"/>
            <w:shd w:val="clear" w:color="auto" w:fill="FFFFFF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120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Krew kontrolna poziom niski, wymagane parametry: WBC, RBC, HGB, HCT, MCV, MCH, MCHC, RDW, PLT, MPV, LYM%, MONO%, GRAN% (max. obj. fiolki 2,5 ml)</w:t>
            </w:r>
          </w:p>
        </w:tc>
        <w:tc>
          <w:tcPr>
            <w:tcW w:w="1179" w:type="dxa"/>
            <w:shd w:val="clear" w:color="auto" w:fill="FFFFFF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Krew kontrolna poziom normalny, wymagane parametry: WBC, RBC, HGB, HCT, MCV, MCH, MCHC, RDW, PLT, MPV, LYM%, MONO%, GRAN% (max. obj. fiolki 2,5 ml)</w:t>
            </w:r>
          </w:p>
        </w:tc>
        <w:tc>
          <w:tcPr>
            <w:tcW w:w="1179" w:type="dxa"/>
            <w:shd w:val="clear" w:color="auto" w:fill="FFFFFF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3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Krew kontrolna poziom wysoki, wymagane parametry: WBC, RBC, HGB, HCT, MCV, MCH, MCHC, RDW, PLT, MPV, LYM%, MONO%, GRAN% (max. obj. fiolki 2,5 ml)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7.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Płyn myjący</w:t>
            </w:r>
          </w:p>
        </w:tc>
        <w:tc>
          <w:tcPr>
            <w:tcW w:w="1179" w:type="dxa"/>
            <w:shd w:val="clear" w:color="auto" w:fill="FFFFFF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65"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8.</w:t>
            </w:r>
          </w:p>
        </w:tc>
        <w:tc>
          <w:tcPr>
            <w:tcW w:w="5362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4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Lampa hemoglobinowa do AL. 816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65"/>
          <w:jc w:val="center"/>
        </w:trPr>
        <w:tc>
          <w:tcPr>
            <w:tcW w:w="9684" w:type="dxa"/>
            <w:gridSpan w:val="6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RAZEM: 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ind w:left="100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1/4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6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III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sz w:val="23"/>
          <w:szCs w:val="20"/>
          <w:u w:val="single"/>
          <w:lang w:eastAsia="pl-PL"/>
        </w:rPr>
        <w:t>SPRZĘT LABORATORYJNY Z TWORZYW SZTUCZNYCH ORAZ POMOCNICZY SPRZĘT LABORATORYJNY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18"/>
          <w:lang w:eastAsia="pl-PL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420"/>
        <w:gridCol w:w="1197"/>
        <w:gridCol w:w="630"/>
        <w:gridCol w:w="797"/>
        <w:gridCol w:w="1142"/>
        <w:gridCol w:w="1051"/>
        <w:gridCol w:w="625"/>
        <w:gridCol w:w="1271"/>
        <w:gridCol w:w="1197"/>
        <w:gridCol w:w="1575"/>
      </w:tblGrid>
      <w:tr w:rsidR="00593908" w:rsidRPr="00593908" w:rsidTr="00203F60">
        <w:trPr>
          <w:trHeight w:val="631"/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2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63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 xml:space="preserve">jedn. 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Netto (zł)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2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27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75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85" w:right="85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pl-PL"/>
              </w:rPr>
              <w:t>Probówka wirownicza typu EPPENDORF, z dnem stożkowym; 1,5 ml bezbarwna, z korkiem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Arial Unicode MS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 xml:space="preserve">Probówka </w:t>
            </w:r>
            <w:proofErr w:type="spellStart"/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>okrągłodenna</w:t>
            </w:r>
            <w:proofErr w:type="spellEnd"/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 xml:space="preserve"> o wymiarach 12x75 mm, PS 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Arial Unicode MS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 xml:space="preserve">Probówka </w:t>
            </w:r>
            <w:proofErr w:type="spellStart"/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>okrągłodenna</w:t>
            </w:r>
            <w:proofErr w:type="spellEnd"/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 xml:space="preserve"> o wymiarach 12x55 mm </w:t>
            </w:r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br/>
              <w:t>lub 12 x 56 mm, PS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 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Arial Unicode MS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>Probówka stożkowa o poj. 9 lub 10  ml, (16x100 mm lub 16x105 mm), PS ze znacznikami pojemności: 1/ 2,5/5/10 ml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Arial Unicode MS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 xml:space="preserve">Probówki z kapilarą na 200 lub 250 </w:t>
            </w: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µl krwi zawierające EDTA-K2 (mikrometoda)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Korki do probówek 12 mm; białe lub bezbarwne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Korki uniwersalne do probówek 16 mm; bezbarwne lub białe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Probówki do wirowania moczu z PS, poj. 12 ml ( 16x 100 mm lub 16x 105 mm), z wgłębieniem na 0,5 ml osadu, ze znacznikami pojemności: 2,5/5/10 ml oraz kielichowym wlotem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7 000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jc w:val="both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Pipeta automatyczna zmiennopojemnościowa z ukrytym wewnątrz mechanizmem wyrzutnika i wydmuchem o poj. nastawianej 2-20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l, przystosowana do pracy z ŻÓŁTYMI końcówkami o poj. 200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l, typu EPPENDORF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11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jc w:val="both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Pipeta automatyczna zmiennopojemnościowa z ukrytym wewnątrz mechanizmem wyrzutnika i wydmuchem o poj. nastawianej 20-200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l, przystosowana do pracy z ŻÓŁTYMI końcówkami o poj. 200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 typu EPPENDORF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1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5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 xml:space="preserve">         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lub upełnomocnioneg</w:t>
      </w:r>
      <w:r w:rsidR="00E82F36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>o przedstawiciela (li) Wykonawcy</w:t>
      </w: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2/4</w:t>
      </w:r>
    </w:p>
    <w:p w:rsidR="00593908" w:rsidRPr="00593908" w:rsidRDefault="00593908" w:rsidP="00593908">
      <w:pPr>
        <w:spacing w:after="60" w:line="240" w:lineRule="auto"/>
        <w:rPr>
          <w:rFonts w:ascii="Times New Roman" w:eastAsia="Times New Roman" w:hAnsi="Times New Roman" w:cs="Times New Roman"/>
          <w:i/>
          <w:noProof/>
          <w:sz w:val="12"/>
          <w:szCs w:val="20"/>
          <w:lang w:eastAsia="pl-PL"/>
        </w:rPr>
      </w:pPr>
    </w:p>
    <w:p w:rsidR="00593908" w:rsidRPr="00593908" w:rsidRDefault="00593908" w:rsidP="000F08DC">
      <w:pPr>
        <w:spacing w:after="6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III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  <w:t>SPRZĘT LABORATORYJNY Z TWORZYW SZTUCZNYCH ORAZ POMOCNICZY SPRZĘT LABORATORYJNY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438"/>
        <w:gridCol w:w="1200"/>
        <w:gridCol w:w="630"/>
        <w:gridCol w:w="799"/>
        <w:gridCol w:w="1097"/>
        <w:gridCol w:w="1099"/>
        <w:gridCol w:w="606"/>
        <w:gridCol w:w="1293"/>
        <w:gridCol w:w="1195"/>
        <w:gridCol w:w="1600"/>
      </w:tblGrid>
      <w:tr w:rsidR="00593908" w:rsidRPr="00593908" w:rsidTr="00203F60">
        <w:trPr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3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63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09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60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 (zł)</w:t>
            </w:r>
          </w:p>
        </w:tc>
        <w:tc>
          <w:tcPr>
            <w:tcW w:w="119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5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Pipeta automatyczna zmiennopojemnościowa z ukrytym wewnątrz mechanizmem wyrzutnika i wydmuchem o poj. nastawianej 100–1000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l, przystosowana do pracy z NIEBIESKIMI końcówkami typu EPPENDORF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Końcówki bezbarwne, poj. 200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l; typ GILSON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Końcówki żółte do pipet, poj. 200 µl; typ EPPENDORF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Końcówki niebieskie do pipet, poj. 100–1000 µl; typ EPPENDORF 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12 000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Korki zewnętrzne do probówek o śr. 16 mm, z kielichowym wlotem do wirowania moczu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Pipeta automatyczna zmiennopojemnościowa z ukrytym wewnatrz mechanizmem wyrzutnika i wydmuchem o poj. Nastawianej 10-100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l, przystosowana do pracy z ŻÓŁTYMI końcówkami o poj. 200 µl typu EPPENDORF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Zestaw do OB: probówka na 1 ml krwi z 3,8% cytrynianem sodu +  rurka z podziałką i uszczelką mocującą rurkę w probówce, kolor korka: czarny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Zestaw do oznaczania OB na 150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 lub  200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 lub 250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 (mikrometoda)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Szkiełka podstawowe do mikroskopu nieszlifowane (76x26x1)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Szkiełka nakrywkowe, grubość 0,14 mm; 22x22 mm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Szkiełka podstawowe z 2 polami reakcyjnymi o śr. 11-14 mm (łezka)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Pipetki SIPHON do wydawania zawartości z kapilar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4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Kapilary nieheparynowane typ 75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2 000</w:t>
            </w:r>
          </w:p>
        </w:tc>
        <w:tc>
          <w:tcPr>
            <w:tcW w:w="10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0F08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 xml:space="preserve">          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</w:t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="000F08DC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P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0D6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lub upełnomocnionego przedstawiciela (li) 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3/4</w:t>
      </w:r>
    </w:p>
    <w:p w:rsidR="00593908" w:rsidRPr="00593908" w:rsidRDefault="00593908" w:rsidP="005939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III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  <w:t>SPRZĘT LABORATORYJNY Z TWORZYW SZTUCZNYCH ORAZ POMOCNICZY SPRZĘT LABORATORYJNY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374"/>
        <w:gridCol w:w="1200"/>
        <w:gridCol w:w="700"/>
        <w:gridCol w:w="800"/>
        <w:gridCol w:w="1100"/>
        <w:gridCol w:w="1100"/>
        <w:gridCol w:w="600"/>
        <w:gridCol w:w="1300"/>
        <w:gridCol w:w="1200"/>
        <w:gridCol w:w="1619"/>
      </w:tblGrid>
      <w:tr w:rsidR="00593908" w:rsidRPr="00593908" w:rsidTr="00203F60">
        <w:trPr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6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 (zł)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Zatyczki do kapilar o poj. 100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Mieszadełka do kapilar poj. 100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6D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ind w:left="130" w:right="129"/>
              <w:rPr>
                <w:rFonts w:ascii="Arial" w:eastAsia="Arial Unicode MS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Nakłuwacz automatyczny jałowy, igła dł. 1,8 mm, śr. 0,8 mm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 w:hint="eastAsia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16 000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Kuwety półmikro polist., poj.  do 2,5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szt 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Naczynka do analizatora HITACHI poj. 3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Podstawki na 24 szt. kapilar; do ich przechowywania w pozycji pionowej z pojemnikiem i woskiem do ich zamykania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Bagietka koagulologiczna z PS z haczykiem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Naczynka z PS do koagulometru COAG CHROM 3003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Pipeta niejałowa PASTEURA z polietylenu dł. 14-15 cm, poj, 1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Kapilary heparynowane typ 75 z hepatyna sodową – pakowane w fiolkach po 100 szt.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12 000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Pojemniki na odpady zakaźne i ostre, kolor czerwony, min. pojemność 0.5 l, max. poj 0.7 l, max. wys. 12 cm, wymagany kształt pojemnika w przekroju: prostokąt lub owal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Korki do probówek uniwersalne, śr. zewn. 11-13 mm; bezbarwne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Pojemnik na mocz z podłożami transportowo – wzrostowymi CLED / M. CONKEY, max wielkość opakowania 10 szt.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160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 xml:space="preserve">        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lub upełnomocnionego przedstawiciela (li) Wykonawcy</w:t>
      </w:r>
    </w:p>
    <w:p w:rsidR="001F39DD" w:rsidRDefault="001F39DD" w:rsidP="00FD1D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1F39DD" w:rsidRDefault="001F39DD" w:rsidP="00FD1D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FD1D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4/4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III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3"/>
          <w:szCs w:val="18"/>
          <w:u w:val="single"/>
          <w:lang w:eastAsia="pl-PL"/>
        </w:rPr>
        <w:t>SPRZĘT LABORATORYJNY Z TWORZYW SZTUCZNYCH ORAZ POMOCNICZY SPRZĘT LABORATORYJNY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306"/>
        <w:gridCol w:w="1200"/>
        <w:gridCol w:w="700"/>
        <w:gridCol w:w="732"/>
        <w:gridCol w:w="1068"/>
        <w:gridCol w:w="1100"/>
        <w:gridCol w:w="600"/>
        <w:gridCol w:w="1300"/>
        <w:gridCol w:w="1166"/>
        <w:gridCol w:w="1553"/>
      </w:tblGrid>
      <w:tr w:rsidR="00593908" w:rsidRPr="00593908" w:rsidTr="00203F60">
        <w:trPr>
          <w:jc w:val="center"/>
        </w:trPr>
        <w:tc>
          <w:tcPr>
            <w:tcW w:w="54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0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6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Kamery do analizy osadu moczu z PMMA, z siatką do ilościowej oceny, każda kamera przeznaczona na 10 badań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700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Markery do pisania po szkle wodoodporne, czarne, standardowe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84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Pisaki laboratoryjne do pisania po szkle wodoodporne, czarne, cienkopiszące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Termometr laboratoryjny z wyświetlaczem cyfrowym, zakres temperatur: -50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B0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 do +200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sym w:font="Symbol" w:char="F0B0"/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C, </w:t>
            </w:r>
            <w:r w:rsidRPr="00593908">
              <w:rPr>
                <w:rFonts w:ascii="Arial" w:eastAsia="Times New Roman" w:hAnsi="Arial" w:cs="Arial"/>
                <w:b/>
                <w:noProof/>
                <w:sz w:val="20"/>
                <w:szCs w:val="18"/>
                <w:u w:val="single"/>
                <w:lang w:eastAsia="pl-PL"/>
              </w:rPr>
              <w:t>posiadający świadectwo wzorcowania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Elektroniczny czasomierz laboratoryjny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Tryskawka z tworzywa sztucznego o pojemności 500 ml z nasadką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Cylinder miarowy PP – 25 ml ze skalą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Cylinder miarowy PP – 250 ml ze skalą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Cylinder miarowy PP – 50 ml ze skalą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Statyw obrotowy 6-miejscowy do pipet automatycznych jendokanałowych typu ML Pette Plus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Staza łokciowa z automatycznym zapięciem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541" w:type="dxa"/>
            <w:vAlign w:val="center"/>
          </w:tcPr>
          <w:p w:rsidR="00593908" w:rsidRPr="00593908" w:rsidRDefault="00593908" w:rsidP="005939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53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30" w:right="129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Magnes do usuwania mieszadełka z kapilar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7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6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9547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noProof/>
                <w:sz w:val="20"/>
                <w:szCs w:val="18"/>
                <w:lang w:eastAsia="pl-PL"/>
              </w:rPr>
              <w:t>Razem: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</w:p>
    <w:p w:rsidR="00593908" w:rsidRPr="00593908" w:rsidRDefault="00593908" w:rsidP="005939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 xml:space="preserve">                                                                             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>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lub upełnomocnionego przedstawiciela (li) Wykonawcy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2/IV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IV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3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ODCZYNNIKI, MATERIAŁY KONTROLNE I ZUŻYWALNE DO ANALIZATORA HEMATOLIGICZNEGO MYTHIC 18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5319"/>
        <w:gridCol w:w="1197"/>
        <w:gridCol w:w="723"/>
        <w:gridCol w:w="800"/>
        <w:gridCol w:w="997"/>
        <w:gridCol w:w="1103"/>
        <w:gridCol w:w="611"/>
        <w:gridCol w:w="1289"/>
        <w:gridCol w:w="1171"/>
        <w:gridCol w:w="1553"/>
      </w:tblGrid>
      <w:tr w:rsidR="00593908" w:rsidRPr="00593908" w:rsidTr="00203F60">
        <w:trPr>
          <w:trHeight w:val="517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2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0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1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28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7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Arial Unicode MS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Arial Unicode MS" w:hAnsi="Arial" w:cs="Arial"/>
                <w:sz w:val="20"/>
                <w:szCs w:val="24"/>
                <w:lang w:eastAsia="pl-PL"/>
              </w:rPr>
              <w:t>Odczynnik roboczy (maks. wielkość opakowania 10 l)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370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 xml:space="preserve">Odczynnik płucząco – myjący 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Lizat bezcyjankowy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Płyn myjący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Krew kontrolna poziom NORMALNY, wymagane parametry: WBC, RBC, HGB, HCT, MCV, MCH, MCHC, RDW, PLT, MPV, LYM%, MONO%, GRAN% (max. obj. fiolki 2,5 ml)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6.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Krew kontrolna poziom NISKI, wymagane parametry: WBC, RBC, HGB, HCT, MCV, MCH, MCHC, RDW, PLT, MPV, LYM%, MONO%, GRAN% (max. obj. fiolki 2,5 ml)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7.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Krew kontrolna poziom WYSOKI, wymagane parametry: WBC, RBC, HGB, HCT, MCV, MCH, MCHC, RDW, PLT, MPV, LYM%, MONO%, GRAN% (max. obj. fiolki 2,5 ml)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60"/>
          <w:jc w:val="center"/>
        </w:trPr>
        <w:tc>
          <w:tcPr>
            <w:tcW w:w="15276" w:type="dxa"/>
            <w:gridSpan w:val="11"/>
            <w:shd w:val="clear" w:color="auto" w:fill="B3B3B3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b/>
                <w:bCs/>
                <w:i/>
                <w:iCs/>
                <w:noProof/>
                <w:sz w:val="20"/>
                <w:szCs w:val="18"/>
                <w:lang w:eastAsia="pl-PL"/>
              </w:rPr>
              <w:t>Materiały zużywalne</w:t>
            </w: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  <w:t>8.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  <w:t>MYTHIC O - RING</w:t>
            </w:r>
          </w:p>
        </w:tc>
        <w:tc>
          <w:tcPr>
            <w:tcW w:w="1194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7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op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1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  <w:t>9.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  <w:t>KIT LATEX</w:t>
            </w:r>
          </w:p>
        </w:tc>
        <w:tc>
          <w:tcPr>
            <w:tcW w:w="1194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7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op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1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</w:tr>
      <w:tr w:rsidR="00593908" w:rsidRPr="00593908" w:rsidTr="00203F60">
        <w:trPr>
          <w:trHeight w:val="260"/>
          <w:jc w:val="center"/>
        </w:trPr>
        <w:tc>
          <w:tcPr>
            <w:tcW w:w="514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  <w:t>10.</w:t>
            </w:r>
          </w:p>
        </w:tc>
        <w:tc>
          <w:tcPr>
            <w:tcW w:w="532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3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  <w:t>SILIKON GREASE (3 g.)</w:t>
            </w:r>
          </w:p>
        </w:tc>
        <w:tc>
          <w:tcPr>
            <w:tcW w:w="1194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7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60"/>
          <w:jc w:val="center"/>
        </w:trPr>
        <w:tc>
          <w:tcPr>
            <w:tcW w:w="9549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RAZEM: </w:t>
            </w:r>
          </w:p>
        </w:tc>
        <w:tc>
          <w:tcPr>
            <w:tcW w:w="11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 się w zakresie pakietu IV, aby dostawca zapewnił udział Laboratorium w Międzynarodowej Kontroli Jakości Badań Analizatorów Hematologicznych (</w:t>
      </w:r>
      <w:proofErr w:type="spellStart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Labquality</w:t>
      </w:r>
      <w:proofErr w:type="spellEnd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lub </w:t>
      </w:r>
      <w:proofErr w:type="spellStart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Randox</w:t>
      </w:r>
      <w:proofErr w:type="spellEnd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 min. 2x w roku.</w:t>
      </w:r>
    </w:p>
    <w:p w:rsidR="00593908" w:rsidRPr="00593908" w:rsidRDefault="00593908" w:rsidP="00593908">
      <w:pPr>
        <w:keepNext/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ab/>
        <w:t xml:space="preserve">           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             pieczątka i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 xml:space="preserve">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 xml:space="preserve">    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Pr="00593908" w:rsidRDefault="001F39DD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6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4"/>
          <w:szCs w:val="18"/>
          <w:u w:val="single"/>
          <w:lang w:eastAsia="pl-PL"/>
        </w:rPr>
        <w:t>ODCZYNNIKI LABORATORYJNE DO ANALITYKI OGÓLNEJ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8"/>
          <w:u w:val="single"/>
          <w:lang w:eastAsia="pl-PL"/>
        </w:rPr>
      </w:pP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23"/>
        <w:gridCol w:w="1215"/>
        <w:gridCol w:w="700"/>
        <w:gridCol w:w="800"/>
        <w:gridCol w:w="1000"/>
        <w:gridCol w:w="1100"/>
        <w:gridCol w:w="613"/>
        <w:gridCol w:w="1287"/>
        <w:gridCol w:w="1138"/>
        <w:gridCol w:w="1553"/>
      </w:tblGrid>
      <w:tr w:rsidR="00593908" w:rsidRPr="00593908" w:rsidTr="00203F60">
        <w:trPr>
          <w:trHeight w:val="765"/>
          <w:jc w:val="center"/>
        </w:trPr>
        <w:tc>
          <w:tcPr>
            <w:tcW w:w="48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2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1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1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28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val="de-DE"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val="de-DE" w:eastAsia="pl-PL"/>
              </w:rPr>
              <w:t>1.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4"/>
                <w:lang w:val="de-DE" w:eastAsia="pl-PL"/>
              </w:rPr>
            </w:pPr>
            <w:r w:rsidRPr="00593908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de-DE" w:eastAsia="pl-PL"/>
              </w:rPr>
              <w:t xml:space="preserve"> Barwnik May - Grünwalda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Barwnik Giemsy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2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Odczynnik Rosina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Barwnik do retykulocytów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52" w:hanging="52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Płyn do liczenia trombocytów (krwinek płytkowych) metodą komorową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6.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Kwas trójchlorooctowy 5%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7.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Odczynik Türka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8.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Odczynnik Extona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9.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Odczynnik Ehrlicha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0,5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10.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Cytrynian sodowy 3,8 %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11.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Wersenian tripotasowy K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vertAlign w:val="subscript"/>
                <w:lang w:eastAsia="pl-PL"/>
              </w:rPr>
              <w:t>3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EDTA 15 %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12.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 Olejek immersyjny o gęstości optycznej 1,515 – 1,517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13.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Kwas sulfosalicylowy (odcz. Mc Willliama – do jakościowego wykrywania białka w moczu)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14.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Utrwalacz do cytodiagnostyki (spray)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150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21"/>
          <w:jc w:val="center"/>
        </w:trPr>
        <w:tc>
          <w:tcPr>
            <w:tcW w:w="48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15.</w:t>
            </w:r>
          </w:p>
        </w:tc>
        <w:tc>
          <w:tcPr>
            <w:tcW w:w="532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 xml:space="preserve">Denaturat </w:t>
            </w:r>
          </w:p>
        </w:tc>
        <w:tc>
          <w:tcPr>
            <w:tcW w:w="121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litr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21"/>
          <w:jc w:val="center"/>
        </w:trPr>
        <w:tc>
          <w:tcPr>
            <w:tcW w:w="9520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RAZEM: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7788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pieczątka i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1/6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2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ZESTAWY DIAGNOSTYCZNE DO CHEMII KLINICZNEJ, KALIBRATORY, SUROWICE KONTROLNE,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MATERIAŁY ZUŻYWALNE I EKSPLOATACYJNE POTRZEBNE DO  PRACY NA ANALIZATORZE ERBA XL – 200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ORAZ NA FOTOMETRZE BTS – 330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18"/>
          <w:lang w:eastAsia="pl-PL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375"/>
        <w:gridCol w:w="1200"/>
        <w:gridCol w:w="700"/>
        <w:gridCol w:w="800"/>
        <w:gridCol w:w="967"/>
        <w:gridCol w:w="1133"/>
        <w:gridCol w:w="599"/>
        <w:gridCol w:w="1336"/>
        <w:gridCol w:w="1133"/>
        <w:gridCol w:w="1553"/>
      </w:tblGrid>
      <w:tr w:rsidR="00593908" w:rsidRPr="00593908" w:rsidTr="00203F60">
        <w:trPr>
          <w:trHeight w:val="568"/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7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 jedn. Netto (zł)</w:t>
            </w:r>
          </w:p>
        </w:tc>
        <w:tc>
          <w:tcPr>
            <w:tcW w:w="113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59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tabs>
                <w:tab w:val="left" w:pos="905"/>
              </w:tabs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ALT – aminotransferaza alaninowa</w:t>
            </w:r>
          </w:p>
          <w:p w:rsidR="00593908" w:rsidRPr="00593908" w:rsidRDefault="00593908" w:rsidP="0059390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kinetyczna, IFCC, bez fosforanu pirydoksalu</w:t>
            </w:r>
          </w:p>
          <w:p w:rsidR="00593908" w:rsidRPr="00593908" w:rsidRDefault="00593908" w:rsidP="0059390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2 500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AST – aminotransferaza asparaginianowa</w:t>
            </w:r>
          </w:p>
          <w:p w:rsidR="00593908" w:rsidRPr="00593908" w:rsidRDefault="00593908" w:rsidP="0059390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kinetyczna IFCC, bez fosforanu pirydoksalu</w:t>
            </w:r>
          </w:p>
          <w:p w:rsidR="00593908" w:rsidRPr="00593908" w:rsidRDefault="00593908" w:rsidP="0059390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2 500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Białko całkowite</w:t>
            </w:r>
          </w:p>
          <w:p w:rsidR="00593908" w:rsidRPr="00593908" w:rsidRDefault="00593908" w:rsidP="00593908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biuretowa</w:t>
            </w:r>
          </w:p>
          <w:p w:rsidR="00593908" w:rsidRPr="00593908" w:rsidRDefault="00593908" w:rsidP="00593908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zestaw jednoodczynnikowy</w:t>
            </w:r>
          </w:p>
          <w:p w:rsidR="00593908" w:rsidRPr="00593908" w:rsidRDefault="00593908" w:rsidP="00593908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ciekły, gotowy do użycia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tabs>
                <w:tab w:val="left" w:pos="905"/>
              </w:tabs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Mocznik</w:t>
            </w:r>
          </w:p>
          <w:p w:rsidR="00593908" w:rsidRPr="00593908" w:rsidRDefault="00593908" w:rsidP="0059390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ureaza/dehydrogenaza glutaminianowa</w:t>
            </w:r>
          </w:p>
          <w:p w:rsidR="00593908" w:rsidRPr="00593908" w:rsidRDefault="00593908" w:rsidP="0059390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tabs>
                <w:tab w:val="left" w:pos="905"/>
              </w:tabs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Amylaza</w:t>
            </w:r>
          </w:p>
          <w:p w:rsidR="00593908" w:rsidRPr="00593908" w:rsidRDefault="00593908" w:rsidP="005939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kinetyczna</w:t>
            </w:r>
          </w:p>
          <w:p w:rsidR="00593908" w:rsidRPr="00593908" w:rsidRDefault="00593908" w:rsidP="005939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zestaw jednoodczynnikowy</w:t>
            </w:r>
          </w:p>
          <w:p w:rsidR="00593908" w:rsidRPr="00593908" w:rsidRDefault="00593908" w:rsidP="005939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ciekły, gotowy do użycia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tabs>
                <w:tab w:val="left" w:pos="905"/>
              </w:tabs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Cholesterol HDL</w:t>
            </w:r>
          </w:p>
          <w:p w:rsidR="00593908" w:rsidRPr="00593908" w:rsidRDefault="00593908" w:rsidP="00593908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bezpośrednia</w:t>
            </w:r>
          </w:p>
          <w:p w:rsidR="00593908" w:rsidRPr="00593908" w:rsidRDefault="00593908" w:rsidP="00593908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900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5375" w:type="dxa"/>
            <w:vAlign w:val="center"/>
          </w:tcPr>
          <w:p w:rsidR="00593908" w:rsidRPr="00593908" w:rsidRDefault="00593908" w:rsidP="00593908">
            <w:pPr>
              <w:tabs>
                <w:tab w:val="left" w:pos="905"/>
              </w:tabs>
              <w:spacing w:after="0" w:line="240" w:lineRule="auto"/>
              <w:ind w:left="205" w:hanging="15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Cholesterol całkowity</w:t>
            </w:r>
          </w:p>
          <w:p w:rsidR="00593908" w:rsidRPr="00593908" w:rsidRDefault="00593908" w:rsidP="0059390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oksydaza cholesterolowa/peroksydaza</w:t>
            </w:r>
          </w:p>
          <w:p w:rsidR="00593908" w:rsidRPr="00593908" w:rsidRDefault="00593908" w:rsidP="0059390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zestaw jednoodczynnikowy</w:t>
            </w:r>
          </w:p>
          <w:p w:rsidR="00593908" w:rsidRPr="00593908" w:rsidRDefault="00593908" w:rsidP="0059390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ciekły, gotowy do użycia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1 200</w:t>
            </w:r>
          </w:p>
        </w:tc>
        <w:tc>
          <w:tcPr>
            <w:tcW w:w="9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2/6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2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>ZESTAWY DIAGNOSTYCZNE DO CHEMII KLINICZNEJ, KALIBRATORY, SUROWICE KONTROLNE, MATERIAŁY ZUŻYWALNE I EKSPLOATACYJNE POTRZEBNE DO  PRACY NA ANALIZATORZE ERBA XL – 200 ORAZ NA FOTOMETRZE BTS – 330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u w:val="single"/>
          <w:lang w:eastAsia="pl-PL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5373"/>
        <w:gridCol w:w="1200"/>
        <w:gridCol w:w="700"/>
        <w:gridCol w:w="800"/>
        <w:gridCol w:w="989"/>
        <w:gridCol w:w="1098"/>
        <w:gridCol w:w="613"/>
        <w:gridCol w:w="1332"/>
        <w:gridCol w:w="1134"/>
        <w:gridCol w:w="1553"/>
      </w:tblGrid>
      <w:tr w:rsidR="00593908" w:rsidRPr="00593908" w:rsidTr="00203F60">
        <w:trPr>
          <w:trHeight w:val="568"/>
          <w:jc w:val="center"/>
        </w:trPr>
        <w:tc>
          <w:tcPr>
            <w:tcW w:w="47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7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8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09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1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8.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Fosfataza alkaliczna</w:t>
            </w:r>
          </w:p>
          <w:p w:rsidR="00593908" w:rsidRPr="00593908" w:rsidRDefault="00593908" w:rsidP="00593908">
            <w:pPr>
              <w:numPr>
                <w:ilvl w:val="0"/>
                <w:numId w:val="22"/>
              </w:numPr>
              <w:spacing w:after="0" w:line="240" w:lineRule="auto"/>
              <w:ind w:left="803" w:hanging="38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kinetyczna, IFCC, bufor AMP</w:t>
            </w:r>
          </w:p>
          <w:p w:rsidR="00593908" w:rsidRPr="00593908" w:rsidRDefault="00593908" w:rsidP="00593908">
            <w:pPr>
              <w:numPr>
                <w:ilvl w:val="0"/>
                <w:numId w:val="22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9.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Gamma glutamylotransferaza GGTP </w:t>
            </w:r>
          </w:p>
          <w:p w:rsidR="00593908" w:rsidRPr="00593908" w:rsidRDefault="00593908" w:rsidP="00593908">
            <w:pPr>
              <w:numPr>
                <w:ilvl w:val="0"/>
                <w:numId w:val="23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kinetyczna, IFCC</w:t>
            </w:r>
          </w:p>
          <w:p w:rsidR="00593908" w:rsidRPr="00593908" w:rsidRDefault="00593908" w:rsidP="00593908">
            <w:pPr>
              <w:numPr>
                <w:ilvl w:val="0"/>
                <w:numId w:val="23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10.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Glukoza</w:t>
            </w:r>
          </w:p>
          <w:p w:rsidR="00593908" w:rsidRPr="00593908" w:rsidRDefault="00593908" w:rsidP="00593908">
            <w:pPr>
              <w:numPr>
                <w:ilvl w:val="0"/>
                <w:numId w:val="24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oksydaza glukozowa/peroksydaza</w:t>
            </w:r>
          </w:p>
          <w:p w:rsidR="00593908" w:rsidRPr="00593908" w:rsidRDefault="00593908" w:rsidP="00593908">
            <w:pPr>
              <w:numPr>
                <w:ilvl w:val="0"/>
                <w:numId w:val="24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ciekły, gotowy do użycia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6 000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11.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Kinaza fosfokreatynowa CK</w:t>
            </w:r>
          </w:p>
          <w:p w:rsidR="00593908" w:rsidRPr="00593908" w:rsidRDefault="00593908" w:rsidP="00593908">
            <w:pPr>
              <w:numPr>
                <w:ilvl w:val="0"/>
                <w:numId w:val="28"/>
              </w:numPr>
              <w:spacing w:after="0" w:line="240" w:lineRule="auto"/>
              <w:ind w:left="70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ab/>
              <w:t>met.: kinetyczna, IFCC, aktywator NAC</w:t>
            </w:r>
          </w:p>
          <w:p w:rsidR="00593908" w:rsidRPr="00593908" w:rsidRDefault="00593908" w:rsidP="00593908">
            <w:pPr>
              <w:numPr>
                <w:ilvl w:val="0"/>
                <w:numId w:val="28"/>
              </w:numPr>
              <w:spacing w:after="0" w:line="240" w:lineRule="auto"/>
              <w:ind w:left="703" w:hanging="3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12.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Kreatynina</w:t>
            </w:r>
          </w:p>
          <w:p w:rsidR="00593908" w:rsidRPr="00593908" w:rsidRDefault="00593908" w:rsidP="00593908">
            <w:pPr>
              <w:numPr>
                <w:ilvl w:val="0"/>
                <w:numId w:val="29"/>
              </w:numPr>
              <w:spacing w:after="0" w:line="240" w:lineRule="auto"/>
              <w:ind w:left="70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ab/>
              <w:t>met.: pikrynian alkaliczny, bez odbiałczania</w:t>
            </w:r>
          </w:p>
          <w:p w:rsidR="00593908" w:rsidRPr="00593908" w:rsidRDefault="00593908" w:rsidP="00593908">
            <w:pPr>
              <w:numPr>
                <w:ilvl w:val="0"/>
                <w:numId w:val="29"/>
              </w:numPr>
              <w:spacing w:after="0" w:line="240" w:lineRule="auto"/>
              <w:ind w:hanging="7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ab/>
            </w: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4 000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13.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Kwas moczowy</w:t>
            </w:r>
          </w:p>
          <w:p w:rsidR="00593908" w:rsidRPr="00593908" w:rsidRDefault="00593908" w:rsidP="00593908">
            <w:pPr>
              <w:numPr>
                <w:ilvl w:val="0"/>
                <w:numId w:val="25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urykaza/peroksydaza</w:t>
            </w:r>
          </w:p>
          <w:p w:rsidR="00593908" w:rsidRPr="00593908" w:rsidRDefault="00593908" w:rsidP="00593908">
            <w:pPr>
              <w:numPr>
                <w:ilvl w:val="0"/>
                <w:numId w:val="25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ciekły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14.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Bilirubina całkowita</w:t>
            </w:r>
          </w:p>
          <w:p w:rsidR="00593908" w:rsidRPr="00593908" w:rsidRDefault="00593908" w:rsidP="00593908">
            <w:pPr>
              <w:numPr>
                <w:ilvl w:val="0"/>
                <w:numId w:val="26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kwas sulfanilowy</w:t>
            </w:r>
          </w:p>
          <w:p w:rsidR="00593908" w:rsidRPr="00593908" w:rsidRDefault="00593908" w:rsidP="00593908">
            <w:pPr>
              <w:numPr>
                <w:ilvl w:val="0"/>
                <w:numId w:val="26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2 000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15.</w:t>
            </w:r>
          </w:p>
        </w:tc>
        <w:tc>
          <w:tcPr>
            <w:tcW w:w="53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Bilirubina bezpośrednia</w:t>
            </w:r>
          </w:p>
          <w:p w:rsidR="00593908" w:rsidRPr="00593908" w:rsidRDefault="00593908" w:rsidP="00593908">
            <w:pPr>
              <w:numPr>
                <w:ilvl w:val="0"/>
                <w:numId w:val="27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kwas sulfanilowy</w:t>
            </w:r>
          </w:p>
          <w:p w:rsidR="00593908" w:rsidRPr="00593908" w:rsidRDefault="00593908" w:rsidP="00593908">
            <w:pPr>
              <w:numPr>
                <w:ilvl w:val="0"/>
                <w:numId w:val="27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400</w:t>
            </w:r>
          </w:p>
        </w:tc>
        <w:tc>
          <w:tcPr>
            <w:tcW w:w="98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 xml:space="preserve">                    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            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3/6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0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ZESTAWY DIAGNOSTYCZNE DO CHEMII KLINICZNEJ, KALIBRATORY, SUROWICE KONTROLNE,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MATERIAŁY ZUŻYWALNE I EKSPLOATACYJNE POTRZEBNE DO  PRACY NA ANALIZATORZE ERBA XL – 200 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ORAZ NA FOTOMETRZE BTS – 330</w:t>
      </w: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369"/>
        <w:gridCol w:w="1199"/>
        <w:gridCol w:w="696"/>
        <w:gridCol w:w="806"/>
        <w:gridCol w:w="962"/>
        <w:gridCol w:w="1138"/>
        <w:gridCol w:w="639"/>
        <w:gridCol w:w="1300"/>
        <w:gridCol w:w="1124"/>
        <w:gridCol w:w="1553"/>
      </w:tblGrid>
      <w:tr w:rsidR="00593908" w:rsidRPr="00593908" w:rsidTr="00203F60">
        <w:trPr>
          <w:trHeight w:val="568"/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6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3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2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568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16.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60" w:hanging="23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Trójglicerydy</w:t>
            </w:r>
          </w:p>
          <w:p w:rsidR="00593908" w:rsidRPr="00593908" w:rsidRDefault="00593908" w:rsidP="00593908">
            <w:pPr>
              <w:numPr>
                <w:ilvl w:val="0"/>
                <w:numId w:val="30"/>
              </w:numPr>
              <w:spacing w:after="0" w:line="240" w:lineRule="auto"/>
              <w:ind w:left="723" w:hanging="300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oksydaza glicerofosforanu/peroksydaza</w:t>
            </w:r>
          </w:p>
          <w:p w:rsidR="00593908" w:rsidRPr="00593908" w:rsidRDefault="00593908" w:rsidP="00593908">
            <w:pPr>
              <w:numPr>
                <w:ilvl w:val="0"/>
                <w:numId w:val="30"/>
              </w:numPr>
              <w:spacing w:after="0" w:line="240" w:lineRule="auto"/>
              <w:ind w:left="723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zestaw jednoodczynnikowy</w:t>
            </w:r>
          </w:p>
          <w:p w:rsidR="00593908" w:rsidRPr="00593908" w:rsidRDefault="00593908" w:rsidP="00593908">
            <w:pPr>
              <w:numPr>
                <w:ilvl w:val="0"/>
                <w:numId w:val="30"/>
              </w:numPr>
              <w:spacing w:after="0" w:line="240" w:lineRule="auto"/>
              <w:ind w:left="723" w:hanging="300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 ciekły, gotowy do użycia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17.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Żelazo</w:t>
            </w:r>
          </w:p>
          <w:p w:rsidR="00593908" w:rsidRPr="00593908" w:rsidRDefault="00593908" w:rsidP="00593908">
            <w:pPr>
              <w:numPr>
                <w:ilvl w:val="0"/>
                <w:numId w:val="31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z ferrozyną i kwasem askorbinowym</w:t>
            </w:r>
          </w:p>
          <w:p w:rsidR="00593908" w:rsidRPr="00593908" w:rsidRDefault="00593908" w:rsidP="00593908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18.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Kinaza kreatynowa – MB (CK – MB)</w:t>
            </w:r>
          </w:p>
          <w:p w:rsidR="00593908" w:rsidRPr="00593908" w:rsidRDefault="00593908" w:rsidP="00593908">
            <w:pPr>
              <w:numPr>
                <w:ilvl w:val="0"/>
                <w:numId w:val="32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immunoinhibicja</w:t>
            </w:r>
          </w:p>
          <w:p w:rsidR="00593908" w:rsidRPr="00593908" w:rsidRDefault="00593908" w:rsidP="00593908">
            <w:pPr>
              <w:numPr>
                <w:ilvl w:val="0"/>
                <w:numId w:val="32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19.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Białko w moczu </w:t>
            </w:r>
          </w:p>
          <w:p w:rsidR="00593908" w:rsidRPr="00593908" w:rsidRDefault="00593908" w:rsidP="00593908">
            <w:pPr>
              <w:numPr>
                <w:ilvl w:val="0"/>
                <w:numId w:val="33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met.: z czerwienią pirogalolu</w:t>
            </w:r>
          </w:p>
          <w:p w:rsidR="00593908" w:rsidRPr="00593908" w:rsidRDefault="00593908" w:rsidP="00593908">
            <w:pPr>
              <w:numPr>
                <w:ilvl w:val="0"/>
                <w:numId w:val="33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20.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CRP – zestaw do ilościowego oznaczania CRP</w:t>
            </w:r>
          </w:p>
          <w:p w:rsidR="00593908" w:rsidRPr="00593908" w:rsidRDefault="00593908" w:rsidP="00593908">
            <w:pPr>
              <w:numPr>
                <w:ilvl w:val="0"/>
                <w:numId w:val="34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met. turbidymetryczna </w:t>
            </w:r>
          </w:p>
          <w:p w:rsidR="00593908" w:rsidRPr="00593908" w:rsidRDefault="00593908" w:rsidP="00593908">
            <w:pPr>
              <w:numPr>
                <w:ilvl w:val="0"/>
                <w:numId w:val="34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1 600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21.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ASO – zestaw do ilościowego oznaczania ASO</w:t>
            </w:r>
          </w:p>
          <w:p w:rsidR="00593908" w:rsidRPr="00593908" w:rsidRDefault="00593908" w:rsidP="00593908">
            <w:pPr>
              <w:numPr>
                <w:ilvl w:val="0"/>
                <w:numId w:val="35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met.: turbidymetryczna </w:t>
            </w:r>
          </w:p>
          <w:p w:rsidR="00593908" w:rsidRPr="00593908" w:rsidRDefault="00593908" w:rsidP="00593908">
            <w:pPr>
              <w:numPr>
                <w:ilvl w:val="0"/>
                <w:numId w:val="35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22.</w:t>
            </w:r>
          </w:p>
        </w:tc>
        <w:tc>
          <w:tcPr>
            <w:tcW w:w="536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RF – zestaw do ilościowego oznaczania RF</w:t>
            </w:r>
          </w:p>
          <w:p w:rsidR="00593908" w:rsidRPr="00593908" w:rsidRDefault="00593908" w:rsidP="00593908">
            <w:pPr>
              <w:numPr>
                <w:ilvl w:val="0"/>
                <w:numId w:val="36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met. turbidymetryczna </w:t>
            </w:r>
          </w:p>
          <w:p w:rsidR="00593908" w:rsidRPr="00593908" w:rsidRDefault="00593908" w:rsidP="00593908">
            <w:pPr>
              <w:numPr>
                <w:ilvl w:val="0"/>
                <w:numId w:val="36"/>
              </w:numPr>
              <w:spacing w:after="0" w:line="240" w:lineRule="auto"/>
              <w:ind w:left="700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odczynniki ciekłe</w:t>
            </w:r>
          </w:p>
        </w:tc>
        <w:tc>
          <w:tcPr>
            <w:tcW w:w="1199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96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3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3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4/6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0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ZESTAWY DIAGNOSTYCZNE DO CHEMII KLINICZNEJ, KALIBRATORY, SUROWICE KONTROLNE,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MATERIAŁY ZUŻYWALNE I EKSPLOATACYJNE POTRZEBNE DO  PRACY NA ANALIZATORZE ERBA XL – 200 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ORAZ NA FOTOMETRZE BTS – 330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"/>
          <w:szCs w:val="18"/>
          <w:u w:val="single"/>
          <w:lang w:eastAsia="pl-PL"/>
        </w:rPr>
      </w:pP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395"/>
        <w:gridCol w:w="1197"/>
        <w:gridCol w:w="690"/>
        <w:gridCol w:w="800"/>
        <w:gridCol w:w="976"/>
        <w:gridCol w:w="1124"/>
        <w:gridCol w:w="645"/>
        <w:gridCol w:w="1308"/>
        <w:gridCol w:w="1124"/>
        <w:gridCol w:w="1553"/>
      </w:tblGrid>
      <w:tr w:rsidR="00593908" w:rsidRPr="00593908" w:rsidTr="00203F60">
        <w:trPr>
          <w:trHeight w:val="568"/>
          <w:jc w:val="center"/>
        </w:trPr>
        <w:tc>
          <w:tcPr>
            <w:tcW w:w="47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9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69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2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0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2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568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sz w:val="20"/>
                <w:lang w:eastAsia="pl-PL"/>
              </w:rPr>
              <w:t>23.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Surowica kontrolna – poziom I - ludzka</w:t>
            </w:r>
          </w:p>
          <w:p w:rsidR="00593908" w:rsidRPr="00593908" w:rsidRDefault="00593908" w:rsidP="00593908">
            <w:pPr>
              <w:numPr>
                <w:ilvl w:val="0"/>
                <w:numId w:val="37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surowica </w:t>
            </w:r>
            <w:r w:rsidR="00203F60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kontrolna biochemiczna – poziom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normalny</w:t>
            </w:r>
          </w:p>
          <w:p w:rsidR="00593908" w:rsidRPr="00593908" w:rsidRDefault="00593908" w:rsidP="00593908">
            <w:pPr>
              <w:numPr>
                <w:ilvl w:val="0"/>
                <w:numId w:val="37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podane wartości kontrolne dla parametrów biochemicznych z pozycji: 1 -17</w:t>
            </w:r>
          </w:p>
          <w:p w:rsidR="00593908" w:rsidRPr="00593908" w:rsidRDefault="00593908" w:rsidP="00593908">
            <w:pPr>
              <w:numPr>
                <w:ilvl w:val="0"/>
                <w:numId w:val="37"/>
              </w:numPr>
              <w:spacing w:after="0" w:line="240" w:lineRule="auto"/>
              <w:ind w:left="812" w:hanging="400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ten sam producent, co odczynników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24.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Surowica kontrolna – poziom II - ludzka</w:t>
            </w:r>
          </w:p>
          <w:p w:rsidR="00593908" w:rsidRPr="00593908" w:rsidRDefault="00593908" w:rsidP="00593908">
            <w:pPr>
              <w:numPr>
                <w:ilvl w:val="0"/>
                <w:numId w:val="38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surowica kontrolna biochemiczna – poziom patologiczny</w:t>
            </w:r>
          </w:p>
          <w:p w:rsidR="00593908" w:rsidRPr="00593908" w:rsidRDefault="00593908" w:rsidP="00593908">
            <w:pPr>
              <w:numPr>
                <w:ilvl w:val="0"/>
                <w:numId w:val="38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podane wartości kontrolne dla parametrów biochemicznych z pozycji: 1 -17</w:t>
            </w:r>
          </w:p>
          <w:p w:rsidR="00593908" w:rsidRPr="00593908" w:rsidRDefault="00593908" w:rsidP="00593908">
            <w:pPr>
              <w:numPr>
                <w:ilvl w:val="0"/>
                <w:numId w:val="38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ten sam producent, co odczynników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25.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Surowica kontrolna CK – MB, CK 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26.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Surowica kontrolna reumatoidalna – poziom I</w:t>
            </w:r>
          </w:p>
          <w:p w:rsidR="00593908" w:rsidRPr="00593908" w:rsidRDefault="00593908" w:rsidP="00593908">
            <w:pPr>
              <w:numPr>
                <w:ilvl w:val="0"/>
                <w:numId w:val="39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podane wartości kontrolne dla parametrów z poz. 20 – 22</w:t>
            </w:r>
          </w:p>
          <w:p w:rsidR="00593908" w:rsidRPr="00593908" w:rsidRDefault="00593908" w:rsidP="00593908">
            <w:pPr>
              <w:numPr>
                <w:ilvl w:val="0"/>
                <w:numId w:val="39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ten sam producent, co odczynniów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66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Wapń całkowity – met. kolorymetryczna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400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28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Magnez – met. kolorymetryczna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400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29.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Surowica kontrolna reumatoidalna – poziom II</w:t>
            </w:r>
          </w:p>
          <w:p w:rsidR="00593908" w:rsidRPr="00593908" w:rsidRDefault="00593908" w:rsidP="00593908">
            <w:pPr>
              <w:numPr>
                <w:ilvl w:val="0"/>
                <w:numId w:val="40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podane wartości kontrolne dla parametrów z poz. 20 – 22</w:t>
            </w:r>
          </w:p>
          <w:p w:rsidR="00593908" w:rsidRPr="00593908" w:rsidRDefault="00593908" w:rsidP="00593908">
            <w:pPr>
              <w:numPr>
                <w:ilvl w:val="0"/>
                <w:numId w:val="40"/>
              </w:numPr>
              <w:spacing w:after="0" w:line="240" w:lineRule="auto"/>
              <w:ind w:left="712" w:hanging="30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ten sam producent, co odczynniów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66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00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30.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Standard do CRP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00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31.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Standard do ASO 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00"/>
          <w:jc w:val="center"/>
        </w:trPr>
        <w:tc>
          <w:tcPr>
            <w:tcW w:w="476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32.</w:t>
            </w:r>
          </w:p>
        </w:tc>
        <w:tc>
          <w:tcPr>
            <w:tcW w:w="539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Standard do RF</w:t>
            </w:r>
          </w:p>
        </w:tc>
        <w:tc>
          <w:tcPr>
            <w:tcW w:w="1197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9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203F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</w:t>
      </w:r>
      <w:r w:rsidR="002275BC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 xml:space="preserve">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5/6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0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 xml:space="preserve">ZESTAWY DIAGNOSTYCZNE DO CHEMII KLINICZNEJ, KALIBRATORY, SUROWICE KONTROLNE,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 xml:space="preserve">MATERIAŁY ZUŻYWALNE I EKSPLOATACYJNE POTRZEBNE DO  PRACY NA ANALIZATORZE ERBA XL – 200 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  <w:lang w:eastAsia="pl-PL"/>
        </w:rPr>
        <w:t>ORAZ NA FOTOMETRZE BTS – 330</w:t>
      </w: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400"/>
        <w:gridCol w:w="1200"/>
        <w:gridCol w:w="700"/>
        <w:gridCol w:w="800"/>
        <w:gridCol w:w="1006"/>
        <w:gridCol w:w="1094"/>
        <w:gridCol w:w="649"/>
        <w:gridCol w:w="1357"/>
        <w:gridCol w:w="1094"/>
        <w:gridCol w:w="1560"/>
      </w:tblGrid>
      <w:tr w:rsidR="00593908" w:rsidRPr="00593908" w:rsidTr="00203F60">
        <w:trPr>
          <w:trHeight w:val="568"/>
          <w:jc w:val="center"/>
        </w:trPr>
        <w:tc>
          <w:tcPr>
            <w:tcW w:w="48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5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568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33.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Multikalibrator</w:t>
            </w:r>
            <w:proofErr w:type="spellEnd"/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Biochemiczny – ludzki</w:t>
            </w:r>
          </w:p>
          <w:p w:rsidR="00593908" w:rsidRPr="00593908" w:rsidRDefault="00593908" w:rsidP="0059390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30" w:hanging="3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podane wartości kontrolne dla parametrów biochemicznych z pozycji: 1 -17</w:t>
            </w:r>
          </w:p>
          <w:p w:rsidR="00593908" w:rsidRPr="00593908" w:rsidRDefault="00593908" w:rsidP="0059390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30" w:hanging="3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 sam producent, co odczynników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7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34.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tabs>
                <w:tab w:val="left" w:pos="180"/>
              </w:tabs>
              <w:spacing w:after="0" w:line="240" w:lineRule="auto"/>
              <w:ind w:left="72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Materiał kontrolny do białka w moczu – poziom niski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7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35.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Materiał kontrolny do białka w moczu – poziom wysoki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trHeight w:val="37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36.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Standard do CK-MB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95"/>
          <w:jc w:val="center"/>
        </w:trPr>
        <w:tc>
          <w:tcPr>
            <w:tcW w:w="15348" w:type="dxa"/>
            <w:gridSpan w:val="11"/>
            <w:shd w:val="clear" w:color="auto" w:fill="B3B3B3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b/>
                <w:bCs/>
                <w:i/>
                <w:iCs/>
                <w:noProof/>
                <w:sz w:val="20"/>
                <w:szCs w:val="18"/>
                <w:lang w:eastAsia="pl-PL"/>
              </w:rPr>
              <w:t>Akcesoria i części wymienne oraz płyny myjące do analizatora XL – 200</w:t>
            </w: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37.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Butelki na reagenty z zakrętką o poj. 50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38.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Butelki na reagenty z zakrętką o poj. 20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39.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Tuba na reagenty o poj. 5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40.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Metalowe wkładki do tub o poj. 5 ml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41.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XL – 200 ERBA (XL) wash – r-r </w:t>
            </w:r>
            <w:proofErr w:type="spellStart"/>
            <w:r w:rsidRPr="0059390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myjący</w:t>
            </w:r>
            <w:proofErr w:type="spellEnd"/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10 000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42.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XL – 200 ERBA (XL) zestaw do konserwacji A.M. Kit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95"/>
          <w:jc w:val="center"/>
        </w:trPr>
        <w:tc>
          <w:tcPr>
            <w:tcW w:w="15348" w:type="dxa"/>
            <w:gridSpan w:val="11"/>
            <w:shd w:val="clear" w:color="auto" w:fill="B3B3B3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b/>
                <w:bCs/>
                <w:i/>
                <w:iCs/>
                <w:noProof/>
                <w:sz w:val="20"/>
                <w:szCs w:val="18"/>
                <w:lang w:eastAsia="pl-PL"/>
              </w:rPr>
              <w:t>Akcesoria i części wymienne do stacji uzdatniania wody Hydrolab, która jest podłączona do analizatora ERBA XL – 200</w:t>
            </w: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43.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filtrów wstępnych HLP 10p do stacji uzdatniania wody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kpl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44.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Wkłady jonowymienne HLP 10p do stacji uzdatniania wody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kpl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45.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poj. 10l </w:t>
            </w:r>
            <w:proofErr w:type="spellStart"/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hazard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46.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Pojemnik poj. 10l </w:t>
            </w:r>
            <w:proofErr w:type="spellStart"/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Cleaning</w:t>
            </w:r>
            <w:proofErr w:type="spellEnd"/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</w:tbl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9204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6/6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0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 xml:space="preserve">ZESTAWY DIAGNOSTYCZNE DO CHEMII KLINICZNEJ, KALIBRATORY, SUROWICE KONTROLNE,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 xml:space="preserve">MATERIAŁY ZUŻYWALNE I EKSPLOATACYJNE POTRZEBNE DO  PRACY NA ANALIZATORZE ERBA XL – 200 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  <w:lang w:eastAsia="pl-PL"/>
        </w:rPr>
        <w:t>ORAZ NA FOTOMETRZE BTS – 330</w:t>
      </w: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1"/>
        <w:gridCol w:w="5400"/>
        <w:gridCol w:w="1200"/>
        <w:gridCol w:w="700"/>
        <w:gridCol w:w="800"/>
        <w:gridCol w:w="1006"/>
        <w:gridCol w:w="1094"/>
        <w:gridCol w:w="649"/>
        <w:gridCol w:w="1357"/>
        <w:gridCol w:w="1094"/>
        <w:gridCol w:w="7"/>
        <w:gridCol w:w="1553"/>
      </w:tblGrid>
      <w:tr w:rsidR="00593908" w:rsidRPr="00593908" w:rsidTr="00203F60">
        <w:trPr>
          <w:trHeight w:val="568"/>
          <w:jc w:val="center"/>
        </w:trPr>
        <w:tc>
          <w:tcPr>
            <w:tcW w:w="47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11" w:type="dxa"/>
            <w:gridSpan w:val="2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5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01" w:type="dxa"/>
            <w:gridSpan w:val="2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cantSplit/>
          <w:trHeight w:val="295"/>
          <w:jc w:val="center"/>
        </w:trPr>
        <w:tc>
          <w:tcPr>
            <w:tcW w:w="15348" w:type="dxa"/>
            <w:gridSpan w:val="13"/>
            <w:shd w:val="clear" w:color="auto" w:fill="B3B3B3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b/>
                <w:bCs/>
                <w:i/>
                <w:iCs/>
                <w:noProof/>
                <w:sz w:val="20"/>
                <w:szCs w:val="20"/>
                <w:lang w:eastAsia="pl-PL"/>
              </w:rPr>
              <w:t>Płyn myjący do analizatora ERBA XL - 200</w:t>
            </w: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gridSpan w:val="2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47.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XL – 200 kwaśny płyn myjący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88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48.</w:t>
            </w:r>
          </w:p>
        </w:tc>
        <w:tc>
          <w:tcPr>
            <w:tcW w:w="5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XL – 200 zasadowy płyn myjący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1 000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95"/>
          <w:jc w:val="center"/>
        </w:trPr>
        <w:tc>
          <w:tcPr>
            <w:tcW w:w="15348" w:type="dxa"/>
            <w:gridSpan w:val="13"/>
            <w:shd w:val="clear" w:color="auto" w:fill="B3B3B3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b/>
                <w:bCs/>
                <w:i/>
                <w:iCs/>
                <w:noProof/>
                <w:sz w:val="20"/>
                <w:szCs w:val="18"/>
                <w:lang w:eastAsia="pl-PL"/>
              </w:rPr>
              <w:t>Akcesoria i części wymienne do fotometru BTS 330</w:t>
            </w: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49.</w:t>
            </w:r>
          </w:p>
        </w:tc>
        <w:tc>
          <w:tcPr>
            <w:tcW w:w="5411" w:type="dxa"/>
            <w:gridSpan w:val="2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myjący do fotometru BTS - 330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50.</w:t>
            </w:r>
          </w:p>
        </w:tc>
        <w:tc>
          <w:tcPr>
            <w:tcW w:w="5411" w:type="dxa"/>
            <w:gridSpan w:val="2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teflonowa TU10249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51.</w:t>
            </w:r>
          </w:p>
        </w:tc>
        <w:tc>
          <w:tcPr>
            <w:tcW w:w="5411" w:type="dxa"/>
            <w:gridSpan w:val="2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Wężyk perystaltyczny AC 10413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52.</w:t>
            </w:r>
          </w:p>
        </w:tc>
        <w:tc>
          <w:tcPr>
            <w:tcW w:w="541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Lampa halogenowa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95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53.</w:t>
            </w:r>
          </w:p>
        </w:tc>
        <w:tc>
          <w:tcPr>
            <w:tcW w:w="541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Pojemnik na ścieki</w:t>
            </w:r>
          </w:p>
        </w:tc>
        <w:tc>
          <w:tcPr>
            <w:tcW w:w="1200" w:type="dxa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95"/>
          <w:jc w:val="center"/>
        </w:trPr>
        <w:tc>
          <w:tcPr>
            <w:tcW w:w="9594" w:type="dxa"/>
            <w:gridSpan w:val="7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0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 się w zakresie pakietu VI: aby Dostawca zapewnił udział Laboratorium w Międzynarodowej Kontroli Jakości Badań Biochemicznych (12x w roku) oraz Reumatologicznych (min 4x w roku).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93908" w:rsidRPr="00593908" w:rsidRDefault="00593908" w:rsidP="00593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Cs w:val="24"/>
          <w:lang w:eastAsia="pl-PL"/>
        </w:rPr>
        <w:t>Wymaga się zaoferowania prze cały okres trwania umowy tego samego nr serii oferowanych  surowic, materiałów kontrolnych oraz kalibratorów.</w:t>
      </w:r>
    </w:p>
    <w:p w:rsidR="00593908" w:rsidRPr="00593908" w:rsidRDefault="00593908" w:rsidP="00593908">
      <w:pPr>
        <w:keepNext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 xml:space="preserve">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                   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>ODCZYNNIKI I MATERIAŁY ZUŻYWALNE DO ANALIZATORA Na+/K+/Li+ RAPIDCHEM 754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0"/>
          <w:szCs w:val="18"/>
          <w:lang w:eastAsia="pl-PL"/>
        </w:rPr>
      </w:pP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352"/>
        <w:gridCol w:w="1197"/>
        <w:gridCol w:w="718"/>
        <w:gridCol w:w="780"/>
        <w:gridCol w:w="998"/>
        <w:gridCol w:w="1099"/>
        <w:gridCol w:w="600"/>
        <w:gridCol w:w="1397"/>
        <w:gridCol w:w="1031"/>
        <w:gridCol w:w="1553"/>
      </w:tblGrid>
      <w:tr w:rsidR="00593908" w:rsidRPr="00593908" w:rsidTr="00203F60">
        <w:trPr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7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6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1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8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3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Moduł odczynnikowo – ściekowy do 754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kpl.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Wężyk pompki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kpl.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Uszczelka portu próbki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sodowa Na+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potasowa K+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litowa Li+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Elektroda referencyjna 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roztworu czyszczącego (op. – 90 ml)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9.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Materiał kontrolny 3 x 10 ml (3 poziomy), materiał w postaci ciekłej, buteleczki zamykane dozownikiem, termin przydatności materiału po otwarciu buteleczki, zgodny z datą ważności na opakowaniu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10.</w:t>
            </w:r>
          </w:p>
        </w:tc>
        <w:tc>
          <w:tcPr>
            <w:tcW w:w="537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70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Rozcieńczalnik do oznaczania K, Na w moczu (op. 500 ml)</w:t>
            </w:r>
          </w:p>
        </w:tc>
        <w:tc>
          <w:tcPr>
            <w:tcW w:w="116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40"/>
          <w:jc w:val="center"/>
        </w:trPr>
        <w:tc>
          <w:tcPr>
            <w:tcW w:w="9514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53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  <w:t>Wymaga się w zakresie pakietu VII aby dostawca zapewnił udział Laboratorium w  Międzynarodowej Kontroli Jakości Badań min. 2x w roku (Sód, Potas, Lit)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2/VIII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8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6"/>
          <w:szCs w:val="18"/>
          <w:lang w:eastAsia="pl-PL"/>
        </w:rPr>
        <w:t>FORMULARZ CENOWY</w:t>
      </w: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VIII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>ODCZYNNIKI I MATERIAŁY ZUŻYWALNE DO ANALIZATORA RAPIDLAB 348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5331"/>
        <w:gridCol w:w="1197"/>
        <w:gridCol w:w="763"/>
        <w:gridCol w:w="772"/>
        <w:gridCol w:w="973"/>
        <w:gridCol w:w="1149"/>
        <w:gridCol w:w="598"/>
        <w:gridCol w:w="1381"/>
        <w:gridCol w:w="993"/>
        <w:gridCol w:w="1600"/>
      </w:tblGrid>
      <w:tr w:rsidR="00593908" w:rsidRPr="00593908" w:rsidTr="00203F60">
        <w:trPr>
          <w:trHeight w:val="507"/>
          <w:jc w:val="center"/>
        </w:trPr>
        <w:tc>
          <w:tcPr>
            <w:tcW w:w="47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3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6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7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4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59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81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Butle z gazami kalibracyjnymi O2/CO2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zestaw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Płyn płucząco – kondycjonujący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Bufory kalibrujące 6,8 / 7,3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Materiał kontrolny do gazometrii (30 amp.), wymagane  są 3 poziomy kontrolne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Adaptery do kapilar (100 szt. w opakowaniu)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6.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Zestaw wężyków pompki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7.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pO2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8.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pH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Płyn do napełniania elektrody pH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Cl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Ca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p CO2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Płyn do napełniania elektrod Na/K/Ca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14.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Płyn do napełniania elektrody referencyjnej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15.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K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16.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Elektroda Na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17.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Kaseta elektrody referencyjnej (elektroda referencyjna zewnętrzna)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230"/>
          <w:jc w:val="center"/>
        </w:trPr>
        <w:tc>
          <w:tcPr>
            <w:tcW w:w="47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18.</w:t>
            </w:r>
          </w:p>
        </w:tc>
        <w:tc>
          <w:tcPr>
            <w:tcW w:w="533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Roztwór odbiałczający (10 x 2,5 ml)</w:t>
            </w:r>
          </w:p>
        </w:tc>
        <w:tc>
          <w:tcPr>
            <w:tcW w:w="11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op. </w:t>
            </w:r>
          </w:p>
        </w:tc>
        <w:tc>
          <w:tcPr>
            <w:tcW w:w="77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97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45"/>
          <w:jc w:val="center"/>
        </w:trPr>
        <w:tc>
          <w:tcPr>
            <w:tcW w:w="9511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14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81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0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-----------------</w:t>
            </w:r>
          </w:p>
        </w:tc>
      </w:tr>
    </w:tbl>
    <w:p w:rsidR="00593908" w:rsidRPr="00593908" w:rsidRDefault="00593908" w:rsidP="005939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  <w:t xml:space="preserve">Wymaga się </w:t>
      </w:r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zakresie pakietu VIII</w:t>
      </w:r>
      <w:r w:rsidRPr="00593908"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  <w:t xml:space="preserve"> aby dostawca zapewnił udział Laboratorium w  Międzynarodowej Kontroli Jakości Badań min. 2x w roku (pH, pCO2, pO2)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8"/>
          <w:szCs w:val="20"/>
          <w:lang w:eastAsia="pl-PL"/>
        </w:rPr>
        <w:tab/>
      </w:r>
    </w:p>
    <w:p w:rsidR="00593908" w:rsidRPr="00593908" w:rsidRDefault="00593908" w:rsidP="00593908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  <w:t xml:space="preserve">     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ab/>
        <w:t xml:space="preserve">             pieczątka i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podpis Wykonawcy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  <w:t xml:space="preserve">               lub upełnomocnionego przedstawiciela (li) Wykonawcy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pl-PL"/>
        </w:rPr>
        <w:tab/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2/IX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6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IX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6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PASKI TESTOWE ORAZ MATERIAŁY KONTROLNE DO CZYTNIKA MOCZU DIRUI H – 500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314"/>
        <w:gridCol w:w="1200"/>
        <w:gridCol w:w="797"/>
        <w:gridCol w:w="725"/>
        <w:gridCol w:w="1003"/>
        <w:gridCol w:w="1107"/>
        <w:gridCol w:w="600"/>
        <w:gridCol w:w="1400"/>
        <w:gridCol w:w="1000"/>
        <w:gridCol w:w="1591"/>
      </w:tblGrid>
      <w:tr w:rsidR="00593908" w:rsidRPr="00593908" w:rsidTr="00203F60">
        <w:trPr>
          <w:trHeight w:val="858"/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1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9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3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0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591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Paski testowe z 10 następującymi parametrami: urobilinogen, bilirubina, ketony, krew, białko, azotyny, leukocyty, glukoza, ciężar właściwy, </w:t>
            </w:r>
            <w:proofErr w:type="spellStart"/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pH</w:t>
            </w:r>
            <w:proofErr w:type="spellEnd"/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oraz dodatkowym polem kompensacyjnym własnego zabarwienia moczu na pasku. Wymagana wielkość opakowania 100 szt. (1 op. 100 szt.)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</w:t>
            </w:r>
          </w:p>
        </w:tc>
        <w:tc>
          <w:tcPr>
            <w:tcW w:w="7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70</w:t>
            </w:r>
          </w:p>
        </w:tc>
        <w:tc>
          <w:tcPr>
            <w:tcW w:w="10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3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Mocz kontrolny negatywny (ten sam producent co pasków) – w postaci ciekłej, w fiolce dozującej o poj. min. 8 ml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7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400</w:t>
            </w:r>
          </w:p>
        </w:tc>
        <w:tc>
          <w:tcPr>
            <w:tcW w:w="10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3.</w:t>
            </w:r>
          </w:p>
        </w:tc>
        <w:tc>
          <w:tcPr>
            <w:tcW w:w="531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Mocz kontrolny pozytywny (ten sam poducent co pasków) – w postaci ciekłej, w fiolce dozującej o poj. min. 8 ml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7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400</w:t>
            </w:r>
          </w:p>
        </w:tc>
        <w:tc>
          <w:tcPr>
            <w:tcW w:w="1003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40"/>
          <w:jc w:val="center"/>
        </w:trPr>
        <w:tc>
          <w:tcPr>
            <w:tcW w:w="9513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10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591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  <w:t xml:space="preserve">Wymaga się </w:t>
      </w:r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zakresie pakietu IX</w:t>
      </w:r>
      <w:r w:rsidRPr="00593908">
        <w:rPr>
          <w:rFonts w:ascii="Times New Roman" w:eastAsia="Times New Roman" w:hAnsi="Times New Roman" w:cs="Times New Roman"/>
          <w:b/>
          <w:bCs/>
          <w:noProof/>
          <w:szCs w:val="18"/>
          <w:lang w:eastAsia="pl-PL"/>
        </w:rPr>
        <w:t xml:space="preserve"> aby dostawca testów paskowych zapewnił udział Laboratorium w  Międzynarodowym Programie Kontroli Jakości Analizy Moczu min. 2x w roku.</w:t>
      </w:r>
    </w:p>
    <w:p w:rsidR="00593908" w:rsidRPr="00593908" w:rsidRDefault="00593908" w:rsidP="00593908">
      <w:pPr>
        <w:spacing w:after="0" w:line="240" w:lineRule="auto"/>
        <w:ind w:left="7788"/>
        <w:rPr>
          <w:rFonts w:ascii="Arial" w:eastAsia="Times New Roman" w:hAnsi="Arial" w:cs="Arial"/>
          <w:i/>
          <w:iCs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7788"/>
        <w:rPr>
          <w:rFonts w:ascii="Arial" w:eastAsia="Times New Roman" w:hAnsi="Arial" w:cs="Arial"/>
          <w:i/>
          <w:iCs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ind w:left="7788"/>
        <w:rPr>
          <w:rFonts w:ascii="Arial" w:eastAsia="Times New Roman" w:hAnsi="Arial" w:cs="Arial"/>
          <w:i/>
          <w:iCs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2/X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 str. 1/1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X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 xml:space="preserve">ZESTAWY DIAGNOSTYCZNE DO KOAGULOLOGII I MATERIAŁY ZUŻYWALNE DO PRACY NA KOAGULOMETRZE 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val="en-GB"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val="en-GB" w:eastAsia="pl-PL"/>
        </w:rPr>
        <w:t>COAG CHROM 3003</w:t>
      </w:r>
    </w:p>
    <w:p w:rsidR="00593908" w:rsidRPr="00593908" w:rsidRDefault="00593908" w:rsidP="00593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6"/>
          <w:szCs w:val="18"/>
          <w:u w:val="single"/>
          <w:lang w:val="en-GB" w:eastAsia="pl-PL"/>
        </w:rPr>
      </w:pP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5367"/>
        <w:gridCol w:w="1200"/>
        <w:gridCol w:w="798"/>
        <w:gridCol w:w="698"/>
        <w:gridCol w:w="996"/>
        <w:gridCol w:w="1098"/>
        <w:gridCol w:w="599"/>
        <w:gridCol w:w="1394"/>
        <w:gridCol w:w="1025"/>
        <w:gridCol w:w="1630"/>
      </w:tblGrid>
      <w:tr w:rsidR="00593908" w:rsidRPr="00593908" w:rsidTr="00203F60">
        <w:trPr>
          <w:trHeight w:val="858"/>
          <w:jc w:val="center"/>
        </w:trPr>
        <w:tc>
          <w:tcPr>
            <w:tcW w:w="47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val="en-GB" w:eastAsia="pl-PL"/>
              </w:rPr>
              <w:t>L.p.</w:t>
            </w:r>
          </w:p>
        </w:tc>
        <w:tc>
          <w:tcPr>
            <w:tcW w:w="5367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098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599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25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3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5" w:right="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PT – Zestaw do oznaczania czasu </w:t>
            </w:r>
            <w:proofErr w:type="spellStart"/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protrombinowego</w:t>
            </w:r>
            <w:proofErr w:type="spellEnd"/>
            <w:r w:rsidRPr="005939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zawierający chlorek  wapnia, wymagana pojemność buteleczki nie większa niż 8 ml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6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600</w:t>
            </w:r>
          </w:p>
        </w:tc>
        <w:tc>
          <w:tcPr>
            <w:tcW w:w="9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3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5" w:right="85"/>
              <w:jc w:val="both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APTT – zestaw do oznaczania czasu kaolinowo –  kefalinowego, wymagana pojemność buteleczki nie większa niż 9 ml. Odczynnik ciekły, gotowy do użycia, zestaw zawierający chlorek wapnia. Termin ważności butelki po otwarciu nie krótszy niż 30 dni*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6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360</w:t>
            </w:r>
          </w:p>
        </w:tc>
        <w:tc>
          <w:tcPr>
            <w:tcW w:w="9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3.</w:t>
            </w:r>
          </w:p>
        </w:tc>
        <w:tc>
          <w:tcPr>
            <w:tcW w:w="53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5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Osocze kontrolne do badań koagulologicznych poziom normalny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6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9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53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5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Osocze kontrolne do badań koagulologicznych poziom patologiczny wysoki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6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100</w:t>
            </w:r>
          </w:p>
        </w:tc>
        <w:tc>
          <w:tcPr>
            <w:tcW w:w="9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5.</w:t>
            </w:r>
          </w:p>
        </w:tc>
        <w:tc>
          <w:tcPr>
            <w:tcW w:w="53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5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Wieloparametrowe osocze kalibracyjne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ml</w:t>
            </w:r>
          </w:p>
        </w:tc>
        <w:tc>
          <w:tcPr>
            <w:tcW w:w="6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9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7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6.</w:t>
            </w:r>
          </w:p>
        </w:tc>
        <w:tc>
          <w:tcPr>
            <w:tcW w:w="5367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35" w:right="85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Kuweta do CC - 3003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7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szt</w:t>
            </w:r>
          </w:p>
        </w:tc>
        <w:tc>
          <w:tcPr>
            <w:tcW w:w="6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5 000</w:t>
            </w:r>
          </w:p>
        </w:tc>
        <w:tc>
          <w:tcPr>
            <w:tcW w:w="99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340"/>
          <w:jc w:val="center"/>
        </w:trPr>
        <w:tc>
          <w:tcPr>
            <w:tcW w:w="9536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b/>
                <w:bCs/>
                <w:noProof/>
                <w:sz w:val="20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RAZEM:</w:t>
            </w:r>
          </w:p>
        </w:tc>
        <w:tc>
          <w:tcPr>
            <w:tcW w:w="1098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599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>-----------------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  <w:t>Wymaga się aby Dostawca przez cały okres trwania umowy zapewnił udział laboratorium w Międzynarodowej Kontroli Jakości Badań Koagulologicznych – PT, APTT (minimum 2 razy w roku).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pl-PL"/>
        </w:rPr>
      </w:pPr>
    </w:p>
    <w:p w:rsidR="00593908" w:rsidRPr="00593908" w:rsidRDefault="00593908" w:rsidP="00593908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Wymaga się zaoferowania przez czały okres trwania umowy tego samego nr serii oferowanego </w:t>
      </w:r>
      <w:r w:rsidRPr="00593908">
        <w:rPr>
          <w:rFonts w:ascii="Times New Roman" w:eastAsia="Times New Roman" w:hAnsi="Times New Roman" w:cs="Times New Roman"/>
          <w:szCs w:val="24"/>
          <w:lang w:eastAsia="pl-PL"/>
        </w:rPr>
        <w:t>osocza kontrolnego oraz kalibracyjnego z pozycji: 3 do 5 tabeli pakietu X.</w:t>
      </w:r>
    </w:p>
    <w:p w:rsidR="00593908" w:rsidRPr="00593908" w:rsidRDefault="00593908" w:rsidP="00593908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>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1F39DD" w:rsidRDefault="001F39DD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2/XI</w:t>
      </w:r>
      <w:r w:rsidRPr="00593908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pl-PL"/>
        </w:rPr>
        <w:t xml:space="preserve"> do SIWZ str. 1/1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10"/>
          <w:szCs w:val="24"/>
          <w:u w:val="single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pl-PL"/>
        </w:rPr>
        <w:t xml:space="preserve">FORMULARZ CENOWY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pl-PL"/>
        </w:rPr>
        <w:t xml:space="preserve">w zakresie </w:t>
      </w:r>
      <w:r w:rsidRPr="00593908">
        <w:rPr>
          <w:rFonts w:ascii="Times New Roman" w:eastAsia="Times New Roman" w:hAnsi="Times New Roman" w:cs="Times New Roman"/>
          <w:b/>
          <w:bCs/>
          <w:noProof/>
          <w:sz w:val="24"/>
          <w:szCs w:val="18"/>
          <w:u w:val="single"/>
          <w:lang w:eastAsia="pl-PL"/>
        </w:rPr>
        <w:t>pakietu XI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0"/>
          <w:szCs w:val="18"/>
          <w:lang w:eastAsia="pl-PL"/>
        </w:rPr>
      </w:pPr>
    </w:p>
    <w:p w:rsidR="00593908" w:rsidRPr="00593908" w:rsidRDefault="00593908" w:rsidP="00593908">
      <w:pPr>
        <w:keepNext/>
        <w:spacing w:after="4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  <w:lang w:eastAsia="pl-PL"/>
        </w:rPr>
        <w:t>ZESTAWY DIAGNOSTYCZNE I MATERIAŁY ZUŻYWALNE DO ANALIZATORA IMMUNOCHEMICZNEGO MINI VIDAS BLUE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8"/>
          <w:u w:val="single"/>
          <w:lang w:eastAsia="pl-PL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442"/>
        <w:gridCol w:w="1200"/>
        <w:gridCol w:w="800"/>
        <w:gridCol w:w="734"/>
        <w:gridCol w:w="966"/>
        <w:gridCol w:w="1100"/>
        <w:gridCol w:w="600"/>
        <w:gridCol w:w="1434"/>
        <w:gridCol w:w="966"/>
        <w:gridCol w:w="1687"/>
      </w:tblGrid>
      <w:tr w:rsidR="00593908" w:rsidRPr="00593908" w:rsidTr="00203F60">
        <w:trPr>
          <w:trHeight w:val="569"/>
          <w:jc w:val="center"/>
        </w:trPr>
        <w:tc>
          <w:tcPr>
            <w:tcW w:w="47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42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Nr pozycji katalogowej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u w:val="double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3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Cena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jedn. Netto (zł)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netto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00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34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VAT</w:t>
            </w:r>
          </w:p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66" w:type="dxa"/>
            <w:shd w:val="clear" w:color="auto" w:fill="E0E0E0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Wartość brutto (zł)</w:t>
            </w: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20"/>
                <w:lang w:eastAsia="pl-PL"/>
              </w:rPr>
              <w:t>Wielkość opakowania jednostkowego**</w:t>
            </w: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FT4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FT3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noProof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TSH3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32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  <w:t>4.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  <w:t xml:space="preserve">VIDAS HIGH SENSITIVE TROPONIN I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20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  <w:t>5.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  <w:t xml:space="preserve">VIDAS FERRITIN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en-GB" w:eastAsia="pl-PL"/>
              </w:rPr>
              <w:t>5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en-GB" w:eastAsia="pl-PL"/>
              </w:rPr>
              <w:t>6.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HBs Ag ULTRA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de-DE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de-DE"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de-DE"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val="de-DE" w:eastAsia="pl-PL"/>
              </w:rPr>
              <w:t>5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de-DE"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val="de-DE" w:eastAsia="pl-PL"/>
              </w:rPr>
              <w:t>7.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de-DE" w:eastAsia="pl-PL"/>
              </w:rPr>
              <w:t xml:space="preserve">VIDAS D DIMER EXLUSION II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de-DE"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8.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ANTI – HCV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9.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  <w:r w:rsidRPr="00593908">
              <w:rPr>
                <w:rFonts w:ascii="Arial" w:eastAsia="Times New Roman" w:hAnsi="Arial" w:cs="Arial"/>
                <w:noProof/>
                <w:color w:val="000000"/>
                <w:sz w:val="20"/>
                <w:szCs w:val="18"/>
                <w:lang w:val="en-GB" w:eastAsia="pl-PL"/>
              </w:rPr>
              <w:t xml:space="preserve">QCV-QUALITY CONTROL VIDAS  (60 </w:t>
            </w: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val="en-GB" w:eastAsia="pl-PL"/>
              </w:rPr>
              <w:t>testów)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val="en-US"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10.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TPSA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11.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LYME IGM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trHeight w:val="340"/>
          <w:jc w:val="center"/>
        </w:trPr>
        <w:tc>
          <w:tcPr>
            <w:tcW w:w="47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593908">
              <w:rPr>
                <w:rFonts w:ascii="Arial" w:eastAsia="Times New Roman" w:hAnsi="Arial" w:cs="Arial"/>
                <w:bCs/>
                <w:sz w:val="20"/>
                <w:lang w:eastAsia="pl-PL"/>
              </w:rPr>
              <w:t>12.</w:t>
            </w:r>
          </w:p>
        </w:tc>
        <w:tc>
          <w:tcPr>
            <w:tcW w:w="5442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ind w:left="117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  <w:t xml:space="preserve">VIDAS LYME IGG ( 60 oznaczeń)  </w:t>
            </w:r>
          </w:p>
        </w:tc>
        <w:tc>
          <w:tcPr>
            <w:tcW w:w="12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op.</w:t>
            </w:r>
          </w:p>
        </w:tc>
        <w:tc>
          <w:tcPr>
            <w:tcW w:w="7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</w:pPr>
            <w:r w:rsidRPr="00593908">
              <w:rPr>
                <w:rFonts w:ascii="Arial" w:eastAsia="Arial Unicode MS" w:hAnsi="Arial" w:cs="Arial"/>
                <w:noProof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18"/>
                <w:lang w:eastAsia="pl-PL"/>
              </w:rPr>
            </w:pPr>
          </w:p>
        </w:tc>
      </w:tr>
      <w:tr w:rsidR="00593908" w:rsidRPr="00593908" w:rsidTr="00203F60">
        <w:trPr>
          <w:cantSplit/>
          <w:trHeight w:val="264"/>
          <w:jc w:val="center"/>
        </w:trPr>
        <w:tc>
          <w:tcPr>
            <w:tcW w:w="9616" w:type="dxa"/>
            <w:gridSpan w:val="6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Arial" w:eastAsia="Times New Roman" w:hAnsi="Arial" w:cs="Arial"/>
                <w:noProof/>
                <w:szCs w:val="18"/>
                <w:lang w:eastAsia="pl-PL"/>
              </w:rPr>
            </w:pPr>
            <w:r w:rsidRPr="005939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593908">
              <w:rPr>
                <w:rFonts w:ascii="Arial" w:eastAsia="Times New Roman" w:hAnsi="Arial" w:cs="Arial"/>
                <w:noProof/>
                <w:sz w:val="24"/>
                <w:szCs w:val="18"/>
                <w:lang w:eastAsia="pl-PL"/>
              </w:rPr>
              <w:t xml:space="preserve">   RAZEM:</w:t>
            </w:r>
          </w:p>
        </w:tc>
        <w:tc>
          <w:tcPr>
            <w:tcW w:w="11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18"/>
                <w:lang w:eastAsia="pl-PL"/>
              </w:rPr>
            </w:pPr>
          </w:p>
        </w:tc>
        <w:tc>
          <w:tcPr>
            <w:tcW w:w="600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18"/>
                <w:lang w:eastAsia="pl-PL"/>
              </w:rPr>
            </w:pPr>
          </w:p>
        </w:tc>
        <w:tc>
          <w:tcPr>
            <w:tcW w:w="1434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18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593908" w:rsidRPr="00593908" w:rsidRDefault="00593908" w:rsidP="005939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E6E6E6"/>
            <w:vAlign w:val="center"/>
          </w:tcPr>
          <w:p w:rsidR="00593908" w:rsidRPr="00593908" w:rsidRDefault="00593908" w:rsidP="0059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18"/>
                <w:lang w:eastAsia="pl-PL"/>
              </w:rPr>
            </w:pPr>
            <w:r w:rsidRPr="00593908">
              <w:rPr>
                <w:rFonts w:ascii="Times New Roman" w:eastAsia="Times New Roman" w:hAnsi="Times New Roman" w:cs="Times New Roman"/>
                <w:noProof/>
                <w:szCs w:val="18"/>
                <w:lang w:eastAsia="pl-PL"/>
              </w:rPr>
              <w:t>-----------------</w:t>
            </w:r>
          </w:p>
        </w:tc>
      </w:tr>
    </w:tbl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t>* Informacje zawarte w powyższej kolumnie będą traktowane jako informacje dodatkowe i nie będą miały wpływu na ocenę składanej oferty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Wymaga się w zakresie pakietu XI, aby Dostawca zapewnił udział laboratorium w Międzynarodowej Kontroli Jakości Badań Immunochemicznych (TSH, FT4, FT3, ferrytyny, </w:t>
      </w:r>
      <w:proofErr w:type="spellStart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HBsAg</w:t>
      </w:r>
      <w:proofErr w:type="spellEnd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, </w:t>
      </w:r>
      <w:proofErr w:type="spellStart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antyHCV</w:t>
      </w:r>
      <w:proofErr w:type="spellEnd"/>
      <w:r w:rsidRPr="005939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 minimum 2x w roku.</w:t>
      </w:r>
    </w:p>
    <w:p w:rsidR="00593908" w:rsidRPr="00593908" w:rsidRDefault="00593908" w:rsidP="00593908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color w:val="000000"/>
          <w:sz w:val="19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19"/>
          <w:szCs w:val="24"/>
          <w:lang w:eastAsia="pl-PL"/>
        </w:rPr>
        <w:t>...................................... dn. .......................</w:t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ab/>
        <w:t xml:space="preserve">           ....................................................................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ab/>
        <w:t xml:space="preserve">         pieczątka i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19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                                                           </w:t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19"/>
          <w:szCs w:val="18"/>
          <w:lang w:eastAsia="pl-PL"/>
        </w:rPr>
        <w:tab/>
        <w:t xml:space="preserve">     lub upełnomocnionego przedstawiciela (li) Wykonawcy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sectPr w:rsidR="00593908" w:rsidRPr="00593908" w:rsidSect="00203F60">
          <w:headerReference w:type="first" r:id="rId11"/>
          <w:pgSz w:w="16838" w:h="11906" w:orient="landscape" w:code="9"/>
          <w:pgMar w:top="851" w:right="805" w:bottom="567" w:left="1134" w:header="227" w:footer="57" w:gutter="0"/>
          <w:cols w:space="708"/>
          <w:docGrid w:linePitch="360"/>
        </w:sectPr>
      </w:pPr>
    </w:p>
    <w:p w:rsidR="00593908" w:rsidRPr="00593908" w:rsidRDefault="00593908" w:rsidP="0059390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3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do SIWZ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4769A" wp14:editId="6E26B2FB">
                <wp:simplePos x="0" y="0"/>
                <wp:positionH relativeFrom="column">
                  <wp:posOffset>315595</wp:posOffset>
                </wp:positionH>
                <wp:positionV relativeFrom="paragraph">
                  <wp:posOffset>36830</wp:posOffset>
                </wp:positionV>
                <wp:extent cx="2302510" cy="917575"/>
                <wp:effectExtent l="12065" t="5715" r="9525" b="101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60" w:rsidRDefault="00203F60" w:rsidP="00593908"/>
                          <w:p w:rsidR="00203F60" w:rsidRDefault="00203F60" w:rsidP="00593908"/>
                          <w:p w:rsidR="00203F60" w:rsidRDefault="00203F60" w:rsidP="00593908"/>
                          <w:p w:rsidR="00203F60" w:rsidRPr="00074673" w:rsidRDefault="00203F60" w:rsidP="00593908"/>
                          <w:p w:rsidR="00203F60" w:rsidRDefault="00203F60" w:rsidP="00593908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769A" id="Pole tekstowe 3" o:spid="_x0000_s1027" type="#_x0000_t202" style="position:absolute;margin-left:24.85pt;margin-top:2.9pt;width:181.3pt;height: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zPDl598AAAAIAQAADwAAAGRycy9k&#10;b3ducmV2LnhtbEyPy07DMBBF90j8gzVIbBB12qSvEKdCSCDYQVvB1o2nSUQ8Drabhr9nWMFydI/u&#10;nFtsRtuJAX1oHSmYThIQSJUzLdUK9rvH2xWIEDUZ3TlCBd8YYFNeXhQ6N+5MbzhsYy24hEKuFTQx&#10;9rmUoWrQ6jBxPRJnR+etjnz6Whqvz1xuOzlLkoW0uiX+0OgeHxqsPrcnq2CVPQ8f4SV9fa8Wx24d&#10;b5bD05dX6vpqvL8DEXGMfzD86rM6lOx0cCcyQXQKsvWSSQVzHsBxNp2lIA7MzZMUZFnI/wPKHwA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M8OXn3wAAAAgBAAAPAAAAAAAAAAAAAAAA&#10;AIoEAABkcnMvZG93bnJldi54bWxQSwUGAAAAAAQABADzAAAAlgUAAAAA&#10;">
                <v:textbox>
                  <w:txbxContent>
                    <w:p w:rsidR="00203F60" w:rsidRDefault="00203F60" w:rsidP="00593908"/>
                    <w:p w:rsidR="00203F60" w:rsidRDefault="00203F60" w:rsidP="00593908"/>
                    <w:p w:rsidR="00203F60" w:rsidRDefault="00203F60" w:rsidP="00593908"/>
                    <w:p w:rsidR="00203F60" w:rsidRPr="00074673" w:rsidRDefault="00203F60" w:rsidP="00593908"/>
                    <w:p w:rsidR="00203F60" w:rsidRDefault="00203F60" w:rsidP="00593908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908" w:rsidRPr="00593908" w:rsidRDefault="00593908" w:rsidP="0059390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93908" w:rsidRPr="00593908" w:rsidRDefault="00593908" w:rsidP="0059390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OŚWIADCZENIE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 SPEŁNIANIU WARUNKÓW UDZIAŁU W POSTĘPOWANIU</w:t>
      </w:r>
    </w:p>
    <w:p w:rsidR="00593908" w:rsidRPr="00593908" w:rsidRDefault="00593908" w:rsidP="00593908">
      <w:pPr>
        <w:shd w:val="clear" w:color="auto" w:fill="FFFFFF"/>
        <w:spacing w:after="0" w:line="240" w:lineRule="auto"/>
        <w:ind w:left="101" w:right="740" w:firstLine="4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OKREŚLONYCH W ART. 22 UST. 1B PZP</w:t>
      </w:r>
    </w:p>
    <w:p w:rsidR="00593908" w:rsidRPr="00593908" w:rsidRDefault="00593908" w:rsidP="00593908">
      <w:pPr>
        <w:shd w:val="clear" w:color="auto" w:fill="FFFFFF"/>
        <w:spacing w:after="0" w:line="240" w:lineRule="auto"/>
        <w:ind w:left="101" w:right="740" w:firstLine="41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spacing w:before="250"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lang w:eastAsia="pl-PL"/>
        </w:rPr>
        <w:t>Składając ofertę w postępowaniu o udzielenie zamówienia publicznego w trybie przetargu nieograniczonego na zadanie pn.:</w:t>
      </w:r>
    </w:p>
    <w:p w:rsidR="00593908" w:rsidRPr="00593908" w:rsidRDefault="00593908" w:rsidP="005939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Times New Roman" w:hAnsi="Book Antiqua" w:cs="Arial"/>
          <w:b/>
          <w:i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lang w:eastAsia="pl-PL"/>
        </w:rPr>
        <w:t>22/PN/DEG/WK/2020</w:t>
      </w:r>
    </w:p>
    <w:p w:rsidR="00593908" w:rsidRPr="00593908" w:rsidRDefault="00593908" w:rsidP="00593908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Dostawa odczynników i podręcznego sprzętu laboratoryjnego dla potrzeb </w:t>
      </w: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SP ZOZ Szpitala Psychiatrycznego w Toszku</w:t>
      </w:r>
    </w:p>
    <w:p w:rsidR="00593908" w:rsidRPr="00593908" w:rsidRDefault="00593908" w:rsidP="00593908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pacing w:val="-1"/>
          <w:lang w:eastAsia="pl-PL"/>
        </w:rPr>
        <w:t xml:space="preserve">oświadczam, że spełniam warunki udziału w postępowaniu określone przez Zamawiającego w Rozdziale III </w:t>
      </w:r>
      <w:r w:rsidRPr="00593908">
        <w:rPr>
          <w:rFonts w:ascii="Times New Roman" w:eastAsia="Times New Roman" w:hAnsi="Times New Roman" w:cs="Times New Roman"/>
          <w:noProof/>
          <w:spacing w:val="-1"/>
          <w:lang w:eastAsia="pl-PL"/>
        </w:rPr>
        <w:br/>
        <w:t xml:space="preserve">pkt 1 </w:t>
      </w:r>
      <w:r w:rsidRPr="00593908">
        <w:rPr>
          <w:rFonts w:ascii="Times New Roman" w:eastAsia="Times New Roman" w:hAnsi="Times New Roman" w:cs="Times New Roman"/>
          <w:noProof/>
          <w:lang w:eastAsia="pl-PL"/>
        </w:rPr>
        <w:t>Specyfikacji Istotnych Warunków Zamówienia.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 </w:t>
      </w:r>
      <w:r w:rsidRPr="00593908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                             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</w:t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pieczątka i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 xml:space="preserve">                            lub upełnomocnionego przedstawiciela (li) Wykonawcy</w:t>
      </w:r>
    </w:p>
    <w:p w:rsidR="00593908" w:rsidRPr="00593908" w:rsidRDefault="00593908" w:rsidP="00593908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39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 </w:t>
      </w:r>
      <w:r w:rsidRPr="00593908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                             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</w:t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pieczątka i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 xml:space="preserve">                            lub upełnomocnionego przedstawiciela (li)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 xml:space="preserve">Załącznik nr </w:t>
      </w:r>
      <w:r w:rsidRPr="0059390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4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do SIWZ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AD3A7F" wp14:editId="59AA08F4">
                <wp:simplePos x="0" y="0"/>
                <wp:positionH relativeFrom="column">
                  <wp:posOffset>163195</wp:posOffset>
                </wp:positionH>
                <wp:positionV relativeFrom="paragraph">
                  <wp:posOffset>109220</wp:posOffset>
                </wp:positionV>
                <wp:extent cx="2302510" cy="812800"/>
                <wp:effectExtent l="12065" t="11430" r="95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60" w:rsidRDefault="00203F60" w:rsidP="00593908"/>
                          <w:p w:rsidR="00203F60" w:rsidRDefault="00203F60" w:rsidP="00593908"/>
                          <w:p w:rsidR="00203F60" w:rsidRPr="00074673" w:rsidRDefault="00203F60" w:rsidP="00593908"/>
                          <w:p w:rsidR="00203F60" w:rsidRDefault="00203F60" w:rsidP="00593908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3A7F" id="Pole tekstowe 2" o:spid="_x0000_s1028" type="#_x0000_t202" style="position:absolute;left:0;text-align:left;margin-left:12.85pt;margin-top:8.6pt;width:181.3pt;height:6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oULwIAAFwEAAAOAAAAZHJzL2Uyb0RvYy54bWysVNuO0zAQfUfiHyy/01xooRs1XS1dipAW&#10;WGnhAxzHSax1PMZ2m5SvZ+xkS7XACyIPlsczPp45Zyab67FX5Cisk6BLmi1SSoTmUEvdlvTb1/2r&#10;NSXOM10zBVqU9CQcvd6+fLEZTCFy6EDVwhIE0a4YTEk7702RJI53omduAUZodDZge+bRtG1SWzYg&#10;eq+SPE3fJAPY2ljgwjk8vZ2cdBvxm0Zw/6VpnPBElRRz83G1ca3Cmmw3rGgtM53kcxrsH7LomdT4&#10;6BnqlnlGDlb+BtVLbsFB4xcc+gSaRnIRa8BqsvRZNQ8dMyLWguQ4c6bJ/T9Y/vl4b4msS5pTolmP&#10;Et2DEsSLR+dhECQPFA3GFRj5YDDWj+9gRKljuc7cAX90RMOuY7oVN9bC0AlWY4pZuJlcXJ1wXACp&#10;hk9Q41vs4CECjY3tA3/ICEF0lOp0lkeMnnA8zF+n+SpDF0ffOsvXadQvYcXTbWOd/yCgJ2FTUovy&#10;R3R2vHM+ZMOKp5DwmAMl671UKhq2rXbKkiPDVtnHLxbwLExpMpT0apWvJgL+CpHG708QvfTY80r2&#10;WMU5iBWBtve6jh3pmVTTHlNWeuYxUDeR6MdqnFWb5amgPiGxFqYWx5HETQf2ByUDtndJ3fcDs4IS&#10;9VGjOFfZchnmIRrL1dscDXvpqS49THOEKqmnZNru/DRDB2Nl2+FLUztouEFBGxm5DspPWc3pYwtH&#10;CeZxCzNyaceoXz+F7U8AAAD//wMAUEsDBBQABgAIAAAAIQDoaEOV3wAAAAkBAAAPAAAAZHJzL2Rv&#10;d25yZXYueG1sTI/BTsMwEETvSPyDtUhcEHVI2iaEOBVCAsENCoKrG2+TiHgdbDcNf89yguPOjGbf&#10;VJvZDmJCH3pHCq4WCQikxpmeWgVvr/eXBYgQNRk9OEIF3xhgU5+eVLo07kgvOG1jK7iEQqkVdDGO&#10;pZSh6dDqsHAjEnt7562OfPpWGq+PXG4HmSbJWlrdE3/o9Ih3HTaf24NVUCwfp4/wlD2/N+v9cB0v&#10;8unhyyt1fjbf3oCIOMe/MPziMzrUzLRzBzJBDArSVc5J1vMUBPtZUWQgdiwsVynIupL/F9Q/AAAA&#10;//8DAFBLAQItABQABgAIAAAAIQC2gziS/gAAAOEBAAATAAAAAAAAAAAAAAAAAAAAAABbQ29udGVu&#10;dF9UeXBlc10ueG1sUEsBAi0AFAAGAAgAAAAhADj9If/WAAAAlAEAAAsAAAAAAAAAAAAAAAAALwEA&#10;AF9yZWxzLy5yZWxzUEsBAi0AFAAGAAgAAAAhAFk06hQvAgAAXAQAAA4AAAAAAAAAAAAAAAAALgIA&#10;AGRycy9lMm9Eb2MueG1sUEsBAi0AFAAGAAgAAAAhAOhoQ5XfAAAACQEAAA8AAAAAAAAAAAAAAAAA&#10;iQQAAGRycy9kb3ducmV2LnhtbFBLBQYAAAAABAAEAPMAAACVBQAAAAA=&#10;">
                <v:textbox>
                  <w:txbxContent>
                    <w:p w:rsidR="00203F60" w:rsidRDefault="00203F60" w:rsidP="00593908"/>
                    <w:p w:rsidR="00203F60" w:rsidRDefault="00203F60" w:rsidP="00593908"/>
                    <w:p w:rsidR="00203F60" w:rsidRPr="00074673" w:rsidRDefault="00203F60" w:rsidP="00593908"/>
                    <w:p w:rsidR="00203F60" w:rsidRDefault="00203F60" w:rsidP="00593908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76" w:lineRule="auto"/>
        <w:ind w:right="14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OŚWIADCZENIE WYKONAWCY</w:t>
      </w:r>
    </w:p>
    <w:p w:rsidR="00593908" w:rsidRPr="00593908" w:rsidRDefault="00593908" w:rsidP="00593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 BRAKU PODSTAW DO WYKLUCZENIA Z POSTĘPOWANIA</w:t>
      </w:r>
    </w:p>
    <w:p w:rsidR="00593908" w:rsidRPr="00593908" w:rsidRDefault="00593908" w:rsidP="00593908">
      <w:pPr>
        <w:shd w:val="clear" w:color="auto" w:fill="FFFFFF"/>
        <w:spacing w:after="0" w:line="240" w:lineRule="auto"/>
        <w:ind w:right="14"/>
        <w:jc w:val="center"/>
        <w:rPr>
          <w:rFonts w:ascii="Book Antiqua" w:eastAsia="Times New Roman" w:hAnsi="Book Antiqua" w:cs="Times New Roman"/>
          <w:b/>
          <w:bCs/>
          <w:noProof/>
          <w:sz w:val="24"/>
          <w:szCs w:val="18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NA PODSTAWIE ART. 24 UST. 1 PKT 12-23 PZP</w:t>
      </w:r>
    </w:p>
    <w:p w:rsidR="00593908" w:rsidRPr="00593908" w:rsidRDefault="00593908" w:rsidP="0059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Składając ofertę w postępowaniu o udzielenie zamówienia publicznego w trybie przetargu nieograniczonego na zadanie pn.:</w:t>
      </w:r>
    </w:p>
    <w:p w:rsidR="00593908" w:rsidRPr="00593908" w:rsidRDefault="00593908" w:rsidP="0059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10"/>
          <w:szCs w:val="10"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lang w:eastAsia="pl-PL"/>
        </w:rPr>
        <w:t xml:space="preserve"> </w:t>
      </w:r>
    </w:p>
    <w:p w:rsidR="00593908" w:rsidRPr="00593908" w:rsidRDefault="00593908" w:rsidP="005939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Times New Roman" w:hAnsi="Book Antiqua" w:cs="Arial"/>
          <w:b/>
          <w:i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lang w:eastAsia="pl-PL"/>
        </w:rPr>
        <w:t>22/PN/DEG/WK/2020</w:t>
      </w:r>
    </w:p>
    <w:p w:rsidR="00593908" w:rsidRPr="00593908" w:rsidRDefault="00593908" w:rsidP="00593908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Dostawa odczynników i podręcznego sprzętu laboratoryjnego dla potrzeb </w:t>
      </w: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SP ZOZ Szpitala Psychiatrycznego w Toszku</w:t>
      </w:r>
    </w:p>
    <w:p w:rsidR="00593908" w:rsidRPr="00593908" w:rsidRDefault="00593908" w:rsidP="00593908">
      <w:pPr>
        <w:spacing w:after="0" w:line="360" w:lineRule="auto"/>
        <w:jc w:val="both"/>
        <w:rPr>
          <w:rFonts w:ascii="Arial" w:eastAsia="Times New Roman" w:hAnsi="Arial" w:cs="Arial"/>
          <w:noProof/>
          <w:sz w:val="10"/>
          <w:szCs w:val="10"/>
          <w:lang w:eastAsia="pl-PL"/>
        </w:rPr>
      </w:pPr>
    </w:p>
    <w:p w:rsidR="00593908" w:rsidRPr="00593908" w:rsidRDefault="00593908" w:rsidP="00593908">
      <w:pPr>
        <w:spacing w:after="0" w:line="360" w:lineRule="auto"/>
        <w:jc w:val="both"/>
        <w:rPr>
          <w:rFonts w:ascii="Arial" w:eastAsia="Times New Roman" w:hAnsi="Arial" w:cs="Arial"/>
          <w:noProof/>
          <w:sz w:val="10"/>
          <w:szCs w:val="10"/>
          <w:lang w:eastAsia="pl-PL"/>
        </w:rPr>
      </w:pPr>
    </w:p>
    <w:p w:rsidR="00593908" w:rsidRPr="00593908" w:rsidRDefault="00593908" w:rsidP="005939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pl-PL"/>
        </w:rPr>
        <w:t xml:space="preserve">Oświadczam, że nie podlegam wykluczeniu z postępowania na podstawie art. 24 ust. 1 pkt 12-23 </w:t>
      </w: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ustawy Pzp.</w:t>
      </w:r>
    </w:p>
    <w:p w:rsidR="00593908" w:rsidRPr="001F39DD" w:rsidRDefault="00593908" w:rsidP="001F39D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nie podlegam wykluczeniu z postępowania na podstawie art. 24 ust. 5 ustawy Pzp  </w:t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...................................... </w:t>
      </w:r>
      <w:r w:rsidRPr="00593908">
        <w:rPr>
          <w:rFonts w:ascii="Times New Roman" w:eastAsia="Times New Roman" w:hAnsi="Times New Roman" w:cs="Times New Roman"/>
          <w:i/>
          <w:iCs/>
          <w:noProof/>
          <w:sz w:val="23"/>
          <w:szCs w:val="18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 ........................</w:t>
      </w: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 xml:space="preserve">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</w:t>
      </w:r>
    </w:p>
    <w:p w:rsidR="00593908" w:rsidRPr="00593908" w:rsidRDefault="00593908" w:rsidP="0059390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</w:t>
      </w:r>
      <w:r w:rsidR="001F39DD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593908" w:rsidRPr="00593908" w:rsidRDefault="00593908" w:rsidP="005939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lang w:eastAsia="pl-PL"/>
        </w:rPr>
        <w:t xml:space="preserve">Oświadczam, że zachodzą w stosunku do mnie podstawy wykluczenia z postępowania na podstawie art. …………. ustawy Pzp </w:t>
      </w:r>
      <w:r w:rsidRPr="00593908">
        <w:rPr>
          <w:rFonts w:ascii="Times New Roman" w:eastAsia="Times New Roman" w:hAnsi="Times New Roman" w:cs="Times New Roman"/>
          <w:i/>
          <w:iCs/>
          <w:noProof/>
          <w:lang w:eastAsia="pl-PL"/>
        </w:rPr>
        <w:t>(podać mającą zastosowanie podstawę wykluczenia spośród wymienionych w art. 24 ust. 1 pkt 13-14, 16-20 Pzp</w:t>
      </w:r>
      <w:r w:rsidRPr="00593908">
        <w:rPr>
          <w:rFonts w:ascii="Arial" w:eastAsia="Times New Roman" w:hAnsi="Arial" w:cs="Arial"/>
          <w:i/>
          <w:noProof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noProof/>
          <w:lang w:eastAsia="pl-PL"/>
        </w:rPr>
        <w:t>lub art. 24 ust. 5 ustawy Pzp</w:t>
      </w:r>
      <w:r w:rsidRPr="00593908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). </w:t>
      </w:r>
      <w:r w:rsidRPr="00593908">
        <w:rPr>
          <w:rFonts w:ascii="Times New Roman" w:eastAsia="Times New Roman" w:hAnsi="Times New Roman" w:cs="Times New Roman"/>
          <w:noProof/>
          <w:lang w:eastAsia="pl-PL"/>
        </w:rPr>
        <w:t>Jednocześnie oświadczam, że w związku z ww. okolicznością, na podstawie art. 24 ust. 8 ustawy Pzp podjąłem/podjęliśmy następujące środki naprawcze:</w:t>
      </w:r>
    </w:p>
    <w:p w:rsidR="00593908" w:rsidRPr="001F39DD" w:rsidRDefault="00593908" w:rsidP="001F39DD">
      <w:pPr>
        <w:shd w:val="clear" w:color="auto" w:fill="FFFFFF"/>
        <w:tabs>
          <w:tab w:val="left" w:pos="10050"/>
          <w:tab w:val="left" w:leader="dot" w:pos="1045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39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...................................... </w:t>
      </w:r>
      <w:r w:rsidRPr="00593908">
        <w:rPr>
          <w:rFonts w:ascii="Times New Roman" w:eastAsia="Times New Roman" w:hAnsi="Times New Roman" w:cs="Times New Roman"/>
          <w:i/>
          <w:iCs/>
          <w:noProof/>
          <w:sz w:val="23"/>
          <w:szCs w:val="18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 ........................</w:t>
      </w: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 xml:space="preserve">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</w:t>
      </w:r>
    </w:p>
    <w:p w:rsidR="00593908" w:rsidRPr="00593908" w:rsidRDefault="00593908" w:rsidP="0059390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1F39DD" w:rsidRDefault="00593908" w:rsidP="001F39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593908" w:rsidRPr="00593908" w:rsidRDefault="00593908" w:rsidP="0059390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93908" w:rsidRPr="00593908" w:rsidRDefault="00593908" w:rsidP="00593908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593908" w:rsidRPr="00593908" w:rsidRDefault="00593908" w:rsidP="00593908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593908" w:rsidRPr="00593908" w:rsidRDefault="00593908" w:rsidP="00593908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593908" w:rsidRPr="00593908" w:rsidRDefault="00593908" w:rsidP="001F39D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...................................... </w:t>
      </w:r>
      <w:r w:rsidRPr="00593908">
        <w:rPr>
          <w:rFonts w:ascii="Times New Roman" w:eastAsia="Times New Roman" w:hAnsi="Times New Roman" w:cs="Times New Roman"/>
          <w:i/>
          <w:iCs/>
          <w:noProof/>
          <w:sz w:val="23"/>
          <w:szCs w:val="18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 ........................</w:t>
      </w:r>
      <w:r w:rsidRPr="00593908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 xml:space="preserve">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             </w:t>
      </w:r>
      <w:r w:rsidR="001F39DD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                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</w:t>
      </w:r>
      <w:r w:rsidR="001F39DD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</w:t>
      </w: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F39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wcy</w:t>
      </w:r>
    </w:p>
    <w:p w:rsidR="00593908" w:rsidRPr="00593908" w:rsidRDefault="00593908" w:rsidP="005939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593908" w:rsidRPr="00593908" w:rsidRDefault="00593908" w:rsidP="005939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Załącznik nr 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5 </w:t>
      </w:r>
      <w:r w:rsidRPr="00593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do SIWZ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66B47" wp14:editId="3BEE7F8D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820420"/>
                <wp:effectExtent l="12065" t="825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60" w:rsidRDefault="00203F60" w:rsidP="00593908"/>
                          <w:p w:rsidR="00203F60" w:rsidRDefault="00203F60" w:rsidP="00593908"/>
                          <w:p w:rsidR="00203F60" w:rsidRPr="00074673" w:rsidRDefault="00203F60" w:rsidP="00593908"/>
                          <w:p w:rsidR="00203F60" w:rsidRDefault="00203F60" w:rsidP="00593908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6B47" id="Pole tekstowe 1" o:spid="_x0000_s1029" type="#_x0000_t202" style="position:absolute;left:0;text-align:left;margin-left:24.85pt;margin-top:9.1pt;width:181.3pt;height:6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wMwIAAFwEAAAOAAAAZHJzL2Uyb0RvYy54bWysVFFv0zAQfkfiP1h+p0mzFrao6TQ6ipAG&#10;TBr8AMdxGmu2z9huk/Lrd3baEgFPiDxYPt/589333WV1O2hFDsJ5Caai81lOiTAcGml2Ff3+bfvm&#10;mhIfmGmYAiMqehSe3q5fv1r1thQFdKAa4QiCGF/2tqJdCLbMMs87oZmfgRUGnS04zQKabpc1jvWI&#10;rlVW5PnbrAfXWAdceI+n96OTrhN+2woevratF4GoimJuIa0urXVcs/WKlTvHbCf5KQ32D1loJg0+&#10;eoG6Z4GRvZN/QGnJHXhow4yDzqBtJRepBqxmnv9WzVPHrEi1IDneXmjy/w+Wfzk8OiIb1I4SwzRK&#10;9AhKkCCefYBekHmkqLe+xMgni7FheA9DDI/levsA/NkTA5uOmZ24cw76TrAGU0w3s8nVEcdHkLr/&#10;DA2+xfYBEtDQOh0BkRGC6CjV8SKPGALheFhc5cVyji6OvusiXxRJv4yV59vW+fBRgCZxU1GH8id0&#10;dnjwAevA0HNIyh6UbLZSqWS4Xb1RjhwYtso2fbF0vOKnYcqQvqI3y2I5EjD1+SlEnr6/QWgZsOeV&#10;1FjFJYiVkbYPpkkdGZhU4x7fVwbTiDxG6kYSw1APSbWrszw1NEck1sHY4jiSuOnA/aSkx/auqP+x&#10;Z05Qoj4ZFOdmvljEeUjGYvkOqSRu6qmnHmY4QlU0UDJuN2Gcob11ctfhS2M7GLhDQVuZuI4Zj1md&#10;0scWTnyexi3OyNROUb9+CusXAAAA//8DAFBLAwQUAAYACAAAACEAEYeE598AAAAJAQAADwAAAGRy&#10;cy9kb3ducmV2LnhtbEyPzU7DMBCE70i8g7VIXBB1mlpNGuJUCAkENygIrm68TSL8E2w3DW/PcoLj&#10;zoxmv6m3szVswhAH7yQsFxkwdK3Xg+skvL3eX5fAYlJOK+MdSvjGCNvm/KxWlfYn94LTLnWMSlys&#10;lIQ+pbHiPLY9WhUXfkRH3sEHqxKdoeM6qBOVW8PzLFtzqwZHH3o14l2P7efuaCWU4nH6iE+r5/d2&#10;fTCbdFVMD19BysuL+fYGWMI5/YXhF5/QoSGmvT86HZmRIDYFJUkvc2Dki2W+ArYnQRQCeFPz/wua&#10;HwAAAP//AwBQSwECLQAUAAYACAAAACEAtoM4kv4AAADhAQAAEwAAAAAAAAAAAAAAAAAAAAAAW0Nv&#10;bnRlbnRfVHlwZXNdLnhtbFBLAQItABQABgAIAAAAIQA4/SH/1gAAAJQBAAALAAAAAAAAAAAAAAAA&#10;AC8BAABfcmVscy8ucmVsc1BLAQItABQABgAIAAAAIQDnQjqwMwIAAFwEAAAOAAAAAAAAAAAAAAAA&#10;AC4CAABkcnMvZTJvRG9jLnhtbFBLAQItABQABgAIAAAAIQARh4Tn3wAAAAkBAAAPAAAAAAAAAAAA&#10;AAAAAI0EAABkcnMvZG93bnJldi54bWxQSwUGAAAAAAQABADzAAAAmQUAAAAA&#10;">
                <v:textbox>
                  <w:txbxContent>
                    <w:p w:rsidR="00203F60" w:rsidRDefault="00203F60" w:rsidP="00593908"/>
                    <w:p w:rsidR="00203F60" w:rsidRDefault="00203F60" w:rsidP="00593908"/>
                    <w:p w:rsidR="00203F60" w:rsidRPr="00074673" w:rsidRDefault="00203F60" w:rsidP="00593908"/>
                    <w:p w:rsidR="00203F60" w:rsidRDefault="00203F60" w:rsidP="00593908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</w:t>
      </w:r>
      <w:r w:rsidRPr="00593908">
        <w:rPr>
          <w:rFonts w:ascii="Cambria,Bold" w:eastAsia="Times New Roman" w:hAnsi="Cambria,Bold" w:cs="Times New Roman"/>
          <w:b/>
          <w:bCs/>
          <w:sz w:val="28"/>
          <w:szCs w:val="28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OŚWIADCZENIE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GRUPY KAPITAŁOWEJ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="Times New Roman" w:hAnsi="Cambria,Bold" w:cs="Times New Roman"/>
          <w:b/>
          <w:bCs/>
          <w:sz w:val="28"/>
          <w:szCs w:val="28"/>
          <w:lang w:eastAsia="pl-PL"/>
        </w:rPr>
      </w:pPr>
    </w:p>
    <w:p w:rsidR="00593908" w:rsidRPr="00593908" w:rsidRDefault="00593908" w:rsidP="0059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Składając ofertę w postępowaniu o udzielenie zamówienia publicznego w trybie przetargu nieograniczonego na zadanie pn.:</w:t>
      </w:r>
    </w:p>
    <w:p w:rsidR="00593908" w:rsidRPr="00593908" w:rsidRDefault="00593908" w:rsidP="0059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3908" w:rsidRPr="00593908" w:rsidRDefault="00593908" w:rsidP="005939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Times New Roman" w:hAnsi="Book Antiqua" w:cs="Arial"/>
          <w:b/>
          <w:i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b/>
          <w:noProof/>
          <w:lang w:eastAsia="pl-PL"/>
        </w:rPr>
        <w:t>22/PN/DEG/WK/2020</w:t>
      </w:r>
    </w:p>
    <w:p w:rsidR="00593908" w:rsidRPr="00593908" w:rsidRDefault="00593908" w:rsidP="00593908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Dostawa odczynników i podręcznego sprzętu laboratoryjnego dla potrzeb </w:t>
      </w:r>
      <w:r w:rsidRPr="00593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SP ZOZ Szpitala Psychiatrycznego w Toszku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12"/>
          <w:szCs w:val="12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zamieszczoną na stronie internetowej Zamawiającego informacją, o której mowa w art. 86 ust. 5 </w:t>
      </w:r>
      <w:proofErr w:type="spellStart"/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 na uwadze treść art. 24 ust. 11 </w:t>
      </w:r>
      <w:proofErr w:type="spellStart"/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że: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należę</w:t>
      </w:r>
      <w:r w:rsidRPr="00593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tej samej grupy kapitałowej w rozumieniu ustawy z dnia 16 lutego 2007 r. o ochronie konkurencji i konsumentów (</w:t>
      </w:r>
      <w:proofErr w:type="spellStart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Dz.U</w:t>
      </w:r>
      <w:proofErr w:type="spellEnd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2019 r. poz. 369 z </w:t>
      </w:r>
      <w:proofErr w:type="spellStart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zm.)* z innymi Wykonawcami biorącymi udział w niniejszym postępowaniu o udzielenie zamówienia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pl-PL"/>
        </w:rPr>
      </w:pPr>
    </w:p>
    <w:p w:rsidR="00593908" w:rsidRPr="00593908" w:rsidRDefault="00593908" w:rsidP="005939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należę </w:t>
      </w:r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tej samej grupy kapitałowej w rozumieniu ustawy z dnia 16 lutego 2007 r. o ochronie konkurencji i konsumentów (</w:t>
      </w:r>
      <w:proofErr w:type="spellStart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Dz.U</w:t>
      </w:r>
      <w:proofErr w:type="spellEnd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2019 r. poz. 369 z </w:t>
      </w:r>
      <w:proofErr w:type="spellStart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zm.)* z innymi Wykonawcami biorącymi udział w niniejszym postępowaniu o udzielenie zamówienia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Należę do grupy kapitałowej w skład której wchodzą: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08"/>
      </w:tblGrid>
      <w:tr w:rsidR="00593908" w:rsidRPr="00593908" w:rsidTr="00203F60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593908" w:rsidRPr="00593908" w:rsidRDefault="00593908" w:rsidP="0059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93908">
              <w:rPr>
                <w:rFonts w:ascii="Times New Roman" w:eastAsia="Times New Roman" w:hAnsi="Times New Roman" w:cs="Times New Roman"/>
                <w:iCs/>
                <w:lang w:eastAsia="pl-PL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593908" w:rsidRPr="00593908" w:rsidRDefault="00593908" w:rsidP="0059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93908">
              <w:rPr>
                <w:rFonts w:ascii="Times New Roman" w:eastAsia="Times New Roman" w:hAnsi="Times New Roman" w:cs="Times New Roman"/>
                <w:iCs/>
                <w:lang w:eastAsia="pl-PL"/>
              </w:rPr>
              <w:t>Firma (nazwa) lub nazwisko oraz adres Wykonawcy (podmiotu) należącego do tej samej grupy kapitałowej</w:t>
            </w:r>
          </w:p>
        </w:tc>
      </w:tr>
      <w:tr w:rsidR="00593908" w:rsidRPr="00593908" w:rsidTr="00203F60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593908" w:rsidRPr="00593908" w:rsidRDefault="00593908" w:rsidP="005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71" w:type="dxa"/>
            <w:shd w:val="clear" w:color="auto" w:fill="auto"/>
          </w:tcPr>
          <w:p w:rsidR="00593908" w:rsidRPr="00593908" w:rsidRDefault="00593908" w:rsidP="005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593908" w:rsidRPr="00593908" w:rsidTr="00203F60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593908" w:rsidRPr="00593908" w:rsidRDefault="00593908" w:rsidP="005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71" w:type="dxa"/>
            <w:shd w:val="clear" w:color="auto" w:fill="auto"/>
          </w:tcPr>
          <w:p w:rsidR="00593908" w:rsidRPr="00593908" w:rsidRDefault="00593908" w:rsidP="005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lang w:eastAsia="pl-PL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593908" w:rsidRPr="00593908" w:rsidRDefault="00593908" w:rsidP="0059390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Pr="005939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593908" w:rsidRPr="00593908" w:rsidRDefault="00593908" w:rsidP="00593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593908" w:rsidRPr="00593908" w:rsidRDefault="00593908" w:rsidP="005939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sz w:val="21"/>
          <w:lang w:eastAsia="pl-PL"/>
        </w:rPr>
        <w:t>*  Niepotrzebne skreślić</w:t>
      </w:r>
      <w:r w:rsidRPr="00593908">
        <w:rPr>
          <w:rFonts w:ascii="Times New Roman" w:eastAsia="Times New Roman" w:hAnsi="Times New Roman" w:cs="Times New Roman"/>
          <w:lang w:eastAsia="pl-PL"/>
        </w:rPr>
        <w:t>.</w:t>
      </w:r>
    </w:p>
    <w:p w:rsidR="00593908" w:rsidRPr="00593908" w:rsidRDefault="00593908" w:rsidP="00593908">
      <w:pPr>
        <w:tabs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...................................... </w:t>
      </w:r>
      <w:r w:rsidRPr="00593908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dn.</w:t>
      </w:r>
      <w:r w:rsidRPr="005939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     </w:t>
      </w:r>
      <w:r w:rsidRPr="00593908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93908" w:rsidRPr="00593908" w:rsidRDefault="00593908" w:rsidP="00593908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pieczątka i</w:t>
      </w:r>
      <w:r w:rsidRPr="0059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9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593908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 xml:space="preserve">           lub upełnomocnionego przedstawiciela (li) Wykonawcy</w:t>
      </w:r>
    </w:p>
    <w:p w:rsidR="00593908" w:rsidRPr="00593908" w:rsidRDefault="00593908" w:rsidP="00593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</w:p>
    <w:p w:rsidR="00593908" w:rsidRPr="00593908" w:rsidRDefault="00593908" w:rsidP="005939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593908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</w:t>
      </w:r>
    </w:p>
    <w:p w:rsidR="00A15B93" w:rsidRPr="004E35EC" w:rsidRDefault="00593908" w:rsidP="004E35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  <w:r w:rsidRPr="00593908"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  <w:t>UWAGA!</w:t>
      </w:r>
      <w:r w:rsidRPr="00593908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 Niniejsze oświadczenie należy złożyć w terminie 3 dni od dnia zamieszczenia na stronie internetowej informacji, o której mowa w art. 86 ust. 5 Pzp</w:t>
      </w:r>
      <w:bookmarkStart w:id="0" w:name="_GoBack"/>
      <w:bookmarkEnd w:id="0"/>
    </w:p>
    <w:sectPr w:rsidR="00A15B93" w:rsidRPr="004E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60" w:rsidRDefault="00203F60" w:rsidP="00593908">
      <w:pPr>
        <w:spacing w:after="0" w:line="240" w:lineRule="auto"/>
      </w:pPr>
      <w:r>
        <w:separator/>
      </w:r>
    </w:p>
  </w:endnote>
  <w:endnote w:type="continuationSeparator" w:id="0">
    <w:p w:rsidR="00203F60" w:rsidRDefault="00203F60" w:rsidP="005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3F60" w:rsidRPr="002275BC" w:rsidRDefault="00203F60" w:rsidP="002275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EC" w:rsidRPr="004E35EC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/59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03F60" w:rsidRDefault="00203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0" w:rsidRDefault="00203F60" w:rsidP="00203F60">
    <w:pPr>
      <w:pStyle w:val="Stopka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AD841" wp14:editId="32D72ED9">
              <wp:simplePos x="0" y="0"/>
              <wp:positionH relativeFrom="column">
                <wp:posOffset>-737870</wp:posOffset>
              </wp:positionH>
              <wp:positionV relativeFrom="paragraph">
                <wp:posOffset>66040</wp:posOffset>
              </wp:positionV>
              <wp:extent cx="725805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9F7754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pt,5.2pt" to="51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ZR0wEAAHUDAAAOAAAAZHJzL2Uyb0RvYy54bWysU0tu2zAQ3RfIHQjuaykulDqC5QCJkWyC&#10;1kDbA4wpUiLKHziMZXfXRW/W3qtD2nHTdldUC0rz4Zt5b0bLm701bCcjau86fjmrOZNO+F67oeOf&#10;Pt6/XnCGCVwPxjvZ8YNEfrO6eLWcQivnfvSml5ERiMN2Ch0fUwptVaEYpQWc+SAdBZWPFhKZcaj6&#10;CBOhW1PN6/qqmnzsQ/RCIpJ3fQzyVcFXSor0XimUiZmOU2+pnLGc23xWqyW0Q4QwanFqA/6hCwva&#10;UdEz1BoSsKeo/4KyWkSPXqWZ8LbySmkhCwdic1n/webDCEEWLiQOhrNM+P9gxbvdJjLdd7zhzIGl&#10;Ef34+v2b+OL0Z0a6YjqwJqs0BWwp+c5t4snCsImZ8l5Fm99Ehu2LsoezsnKfmCDn23mzqBsagKDY&#10;dTMvkNWvuyFiepDeUkmkGRntMm9oYfeIiepR6nNKdjt/r40pszOOTR2/elPAgTZIGUhUxwbihG7g&#10;DMxAqylSLIjoje7z7YyDcdjemch2QOvR3F7frp8b+y0tl14Djse8EjoujtWJttdo2/FFnZ/spl6N&#10;y+iy7N+JQNbvqFj+2vr+UISsskWzLddOe5iX56VN3y//ltVPAAAA//8DAFBLAwQUAAYACAAAACEA&#10;WVDSxuAAAAALAQAADwAAAGRycy9kb3ducmV2LnhtbEyPQUvDQBCF74L/YRnBW7uboEFjNqUIQgUp&#10;tArqbZMdk2B2Nuxu2/jvnZ70No/38ea9ajW7URwxxMGThmypQCC13g7UaXh7fVrcgYjJkDWjJ9Tw&#10;gxFW9eVFZUrrT7TD4z51gkMolkZDn9JUShnbHp2JSz8hsfflgzOJZeikDebE4W6UuVKFdGYg/tCb&#10;CR97bL/3B6eh2Ybwcfv5Po3rl53aznHjw/NG6+uref0AIuGc/mA41+fqUHOnxh/IRjFqWGRZkTPL&#10;jroBcSZUXvCahq/sHmRdyf8b6l8AAAD//wMAUEsBAi0AFAAGAAgAAAAhALaDOJL+AAAA4QEAABMA&#10;AAAAAAAAAAAAAAAAAAAAAFtDb250ZW50X1R5cGVzXS54bWxQSwECLQAUAAYACAAAACEAOP0h/9YA&#10;AACUAQAACwAAAAAAAAAAAAAAAAAvAQAAX3JlbHMvLnJlbHNQSwECLQAUAAYACAAAACEA8vKWUdMB&#10;AAB1AwAADgAAAAAAAAAAAAAAAAAuAgAAZHJzL2Uyb0RvYy54bWxQSwECLQAUAAYACAAAACEAWVDS&#10;xuAAAAALAQAADwAAAAAAAAAAAAAAAAAt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203F60" w:rsidRPr="006170BC" w:rsidRDefault="00203F60" w:rsidP="00203F60">
    <w:pPr>
      <w:pStyle w:val="Stopka"/>
      <w:ind w:hanging="993"/>
      <w:jc w:val="center"/>
      <w:rPr>
        <w:sz w:val="18"/>
      </w:rPr>
    </w:pPr>
    <w:r w:rsidRPr="006170BC">
      <w:rPr>
        <w:sz w:val="18"/>
      </w:rPr>
      <w:t xml:space="preserve">Strona internetowa: </w:t>
    </w:r>
    <w:hyperlink r:id="rId1" w:history="1">
      <w:r w:rsidRPr="006170BC">
        <w:rPr>
          <w:rStyle w:val="Hipercze"/>
          <w:rFonts w:eastAsiaTheme="majorEastAsia"/>
          <w:sz w:val="18"/>
        </w:rPr>
        <w:t>www.szpitaltoszek.pl</w:t>
      </w:r>
    </w:hyperlink>
    <w:r w:rsidRPr="006170BC">
      <w:rPr>
        <w:rStyle w:val="Hipercze"/>
        <w:rFonts w:eastAsiaTheme="majorEastAsia"/>
        <w:sz w:val="18"/>
      </w:rPr>
      <w:t>, n</w:t>
    </w:r>
    <w:r w:rsidRPr="006170BC">
      <w:rPr>
        <w:sz w:val="18"/>
      </w:rPr>
      <w:t>r telefonu centrali: 32 233-41-12</w:t>
    </w:r>
  </w:p>
  <w:p w:rsidR="00203F60" w:rsidRPr="006170BC" w:rsidRDefault="00203F60" w:rsidP="00203F60">
    <w:pPr>
      <w:pStyle w:val="Stopka"/>
      <w:ind w:hanging="993"/>
      <w:jc w:val="center"/>
      <w:rPr>
        <w:sz w:val="18"/>
      </w:rPr>
    </w:pPr>
    <w:r w:rsidRPr="006170BC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042D10A1" wp14:editId="4FE3A324">
          <wp:simplePos x="0" y="0"/>
          <wp:positionH relativeFrom="column">
            <wp:posOffset>4866005</wp:posOffset>
          </wp:positionH>
          <wp:positionV relativeFrom="paragraph">
            <wp:posOffset>6350</wp:posOffset>
          </wp:positionV>
          <wp:extent cx="1495351" cy="5524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czarne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51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0BC">
      <w:rPr>
        <w:sz w:val="18"/>
      </w:rPr>
      <w:t xml:space="preserve">e-mail: </w:t>
    </w:r>
    <w:hyperlink r:id="rId3" w:history="1">
      <w:r w:rsidRPr="006170BC">
        <w:rPr>
          <w:rStyle w:val="Hipercze"/>
          <w:rFonts w:eastAsiaTheme="majorEastAsia"/>
          <w:sz w:val="18"/>
        </w:rPr>
        <w:t>info@szpitaltoszek.pl</w:t>
      </w:r>
    </w:hyperlink>
  </w:p>
  <w:p w:rsidR="00203F60" w:rsidRPr="006170BC" w:rsidRDefault="00203F60" w:rsidP="00203F60">
    <w:pPr>
      <w:pStyle w:val="Stopka"/>
      <w:ind w:hanging="993"/>
      <w:rPr>
        <w:sz w:val="18"/>
      </w:rPr>
    </w:pPr>
    <w:r w:rsidRPr="006170BC">
      <w:rPr>
        <w:sz w:val="18"/>
      </w:rPr>
      <w:tab/>
    </w:r>
  </w:p>
  <w:p w:rsidR="00203F60" w:rsidRPr="006170BC" w:rsidRDefault="00203F60" w:rsidP="00203F60">
    <w:pPr>
      <w:pStyle w:val="Stopka"/>
      <w:ind w:hanging="993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                               </w:t>
    </w:r>
    <w:r w:rsidRPr="006170BC">
      <w:rPr>
        <w:rFonts w:ascii="Arial" w:hAnsi="Arial" w:cs="Arial"/>
        <w:i/>
        <w:sz w:val="16"/>
      </w:rPr>
      <w:t>SP ZOZ Szpital Psychiatryczny jest jednostką ochrony zdrowia Samorządu Województwa Śląskiego</w:t>
    </w:r>
  </w:p>
  <w:p w:rsidR="00203F60" w:rsidRDefault="00203F60" w:rsidP="00203F60">
    <w:pPr>
      <w:pStyle w:val="Stopka"/>
      <w:ind w:hanging="993"/>
      <w:rPr>
        <w:i/>
      </w:rPr>
    </w:pPr>
  </w:p>
  <w:p w:rsidR="00203F60" w:rsidRPr="00FA5682" w:rsidRDefault="00203F60" w:rsidP="00203F60">
    <w:pPr>
      <w:pStyle w:val="Stopka"/>
      <w:ind w:hanging="993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60" w:rsidRDefault="00203F60" w:rsidP="00593908">
      <w:pPr>
        <w:spacing w:after="0" w:line="240" w:lineRule="auto"/>
      </w:pPr>
      <w:r>
        <w:separator/>
      </w:r>
    </w:p>
  </w:footnote>
  <w:footnote w:type="continuationSeparator" w:id="0">
    <w:p w:rsidR="00203F60" w:rsidRDefault="00203F60" w:rsidP="005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0" w:rsidRDefault="00203F60" w:rsidP="00203F60">
    <w:pPr>
      <w:pStyle w:val="Nagwek"/>
      <w:jc w:val="center"/>
      <w:rPr>
        <w:noProof/>
      </w:rPr>
    </w:pPr>
  </w:p>
  <w:p w:rsidR="00203F60" w:rsidRPr="00AE5FCF" w:rsidRDefault="00203F60" w:rsidP="00203F60">
    <w:pPr>
      <w:pStyle w:val="Podtytu"/>
      <w:rPr>
        <w:rStyle w:val="Numerstrony"/>
        <w:sz w:val="20"/>
        <w:szCs w:val="20"/>
        <w:u w:val="none"/>
      </w:rPr>
    </w:pPr>
    <w:r>
      <w:rPr>
        <w:rStyle w:val="Numerstrony"/>
        <w:sz w:val="20"/>
        <w:szCs w:val="20"/>
        <w:u w:val="none"/>
      </w:rPr>
      <w:t>22/PN/DEG/WK/2020</w:t>
    </w:r>
    <w:r w:rsidRPr="00425C98">
      <w:rPr>
        <w:rStyle w:val="Numerstrony"/>
        <w:sz w:val="20"/>
        <w:szCs w:val="20"/>
        <w:u w:val="none"/>
      </w:rPr>
      <w:t xml:space="preserve"> – </w:t>
    </w:r>
    <w:r>
      <w:rPr>
        <w:sz w:val="20"/>
        <w:szCs w:val="20"/>
        <w:u w:val="none"/>
      </w:rPr>
      <w:t>Dostawa odczynników i podręcznego sprzętu laboratoryjnego dla potrzeb SP ZOZ Szpitala Psychiatrycznego w Toszku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0" w:rsidRPr="00AE5FCF" w:rsidRDefault="00203F60" w:rsidP="00593908">
    <w:pPr>
      <w:pStyle w:val="Podtytu"/>
      <w:rPr>
        <w:rStyle w:val="Numerstrony"/>
        <w:sz w:val="20"/>
        <w:szCs w:val="20"/>
        <w:u w:val="none"/>
      </w:rPr>
    </w:pPr>
    <w:r>
      <w:rPr>
        <w:rStyle w:val="Numerstrony"/>
        <w:sz w:val="20"/>
        <w:szCs w:val="20"/>
        <w:u w:val="none"/>
      </w:rPr>
      <w:t>22/PN/DEG/WK/2020</w:t>
    </w:r>
    <w:r w:rsidRPr="00425C98">
      <w:rPr>
        <w:rStyle w:val="Numerstrony"/>
        <w:sz w:val="20"/>
        <w:szCs w:val="20"/>
        <w:u w:val="none"/>
      </w:rPr>
      <w:t xml:space="preserve"> – </w:t>
    </w:r>
    <w:r>
      <w:rPr>
        <w:sz w:val="20"/>
        <w:szCs w:val="20"/>
        <w:u w:val="none"/>
      </w:rPr>
      <w:t>Dostawa odczynników i podręcznego sprzętu laboratoryjnego dla potrzeb SP ZOZ Szpitala Psychiatrycznego w Toszku</w:t>
    </w:r>
  </w:p>
  <w:p w:rsidR="00203F60" w:rsidRDefault="00203F60" w:rsidP="00203F60">
    <w:pPr>
      <w:pStyle w:val="Nagwek"/>
      <w:ind w:hanging="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0" w:rsidRDefault="00203F60" w:rsidP="00203F60">
    <w:pPr>
      <w:pStyle w:val="Nagwek"/>
      <w:ind w:hanging="1417"/>
    </w:pPr>
    <w:r>
      <w:rPr>
        <w:noProof/>
      </w:rPr>
      <w:drawing>
        <wp:inline distT="0" distB="0" distL="0" distR="0" wp14:anchorId="6AF66DD3" wp14:editId="0AE01804">
          <wp:extent cx="7553325" cy="103124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pital_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3CB"/>
    <w:multiLevelType w:val="hybridMultilevel"/>
    <w:tmpl w:val="4E023CEA"/>
    <w:lvl w:ilvl="0" w:tplc="EE26C6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C2A"/>
    <w:multiLevelType w:val="hybridMultilevel"/>
    <w:tmpl w:val="A44C89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091B05B3"/>
    <w:multiLevelType w:val="hybridMultilevel"/>
    <w:tmpl w:val="A5426678"/>
    <w:lvl w:ilvl="0" w:tplc="5EA6A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2893"/>
    <w:multiLevelType w:val="hybridMultilevel"/>
    <w:tmpl w:val="B42A311E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13403370"/>
    <w:multiLevelType w:val="hybridMultilevel"/>
    <w:tmpl w:val="215ABB04"/>
    <w:lvl w:ilvl="0" w:tplc="0415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195E5AB2"/>
    <w:multiLevelType w:val="hybridMultilevel"/>
    <w:tmpl w:val="4DE4BC26"/>
    <w:lvl w:ilvl="0" w:tplc="0415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6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2643"/>
    <w:multiLevelType w:val="hybridMultilevel"/>
    <w:tmpl w:val="41189C6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8">
    <w:nsid w:val="26497C68"/>
    <w:multiLevelType w:val="hybridMultilevel"/>
    <w:tmpl w:val="07F20D86"/>
    <w:lvl w:ilvl="0" w:tplc="9BCEA22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26A5"/>
    <w:multiLevelType w:val="hybridMultilevel"/>
    <w:tmpl w:val="6B262E6A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30507"/>
    <w:multiLevelType w:val="hybridMultilevel"/>
    <w:tmpl w:val="14124544"/>
    <w:lvl w:ilvl="0" w:tplc="88B862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6213"/>
    <w:multiLevelType w:val="hybridMultilevel"/>
    <w:tmpl w:val="ECB68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B69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44386D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BD6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307D4"/>
    <w:multiLevelType w:val="hybridMultilevel"/>
    <w:tmpl w:val="DDBE54CC"/>
    <w:lvl w:ilvl="0" w:tplc="0415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3">
    <w:nsid w:val="3975790C"/>
    <w:multiLevelType w:val="hybridMultilevel"/>
    <w:tmpl w:val="418297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EC2553"/>
    <w:multiLevelType w:val="hybridMultilevel"/>
    <w:tmpl w:val="525057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082F64"/>
    <w:multiLevelType w:val="hybridMultilevel"/>
    <w:tmpl w:val="A802F0C2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6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80676"/>
    <w:multiLevelType w:val="hybridMultilevel"/>
    <w:tmpl w:val="07966690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40D4"/>
    <w:multiLevelType w:val="hybridMultilevel"/>
    <w:tmpl w:val="A7608724"/>
    <w:lvl w:ilvl="0" w:tplc="0415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9">
    <w:nsid w:val="477B747C"/>
    <w:multiLevelType w:val="hybridMultilevel"/>
    <w:tmpl w:val="FBA22FF8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0">
    <w:nsid w:val="48A76DFA"/>
    <w:multiLevelType w:val="hybridMultilevel"/>
    <w:tmpl w:val="DA847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207B7"/>
    <w:multiLevelType w:val="hybridMultilevel"/>
    <w:tmpl w:val="44143A5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>
    <w:nsid w:val="50146390"/>
    <w:multiLevelType w:val="hybridMultilevel"/>
    <w:tmpl w:val="D436C326"/>
    <w:lvl w:ilvl="0" w:tplc="0415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507B3624"/>
    <w:multiLevelType w:val="hybridMultilevel"/>
    <w:tmpl w:val="A2E000B8"/>
    <w:lvl w:ilvl="0" w:tplc="0415000F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4">
    <w:nsid w:val="51432F4D"/>
    <w:multiLevelType w:val="hybridMultilevel"/>
    <w:tmpl w:val="D0F873DA"/>
    <w:lvl w:ilvl="0" w:tplc="0415000F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5">
    <w:nsid w:val="523F06AA"/>
    <w:multiLevelType w:val="hybridMultilevel"/>
    <w:tmpl w:val="EE62C4E8"/>
    <w:lvl w:ilvl="0" w:tplc="D4185F0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17048"/>
    <w:multiLevelType w:val="hybridMultilevel"/>
    <w:tmpl w:val="7200FC5C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>
    <w:nsid w:val="583F2BF1"/>
    <w:multiLevelType w:val="hybridMultilevel"/>
    <w:tmpl w:val="AD4AA026"/>
    <w:lvl w:ilvl="0" w:tplc="A80C85A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74F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83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>
    <w:nsid w:val="5C41716A"/>
    <w:multiLevelType w:val="hybridMultilevel"/>
    <w:tmpl w:val="94260C04"/>
    <w:lvl w:ilvl="0" w:tplc="0415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30">
    <w:nsid w:val="5C962A51"/>
    <w:multiLevelType w:val="hybridMultilevel"/>
    <w:tmpl w:val="64AE0174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5EF641C5"/>
    <w:multiLevelType w:val="hybridMultilevel"/>
    <w:tmpl w:val="0966DA96"/>
    <w:lvl w:ilvl="0" w:tplc="EA02FA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4C9C"/>
    <w:multiLevelType w:val="hybridMultilevel"/>
    <w:tmpl w:val="5EBE0BEC"/>
    <w:lvl w:ilvl="0" w:tplc="0415000F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3">
    <w:nsid w:val="65886653"/>
    <w:multiLevelType w:val="hybridMultilevel"/>
    <w:tmpl w:val="AF12F9BA"/>
    <w:lvl w:ilvl="0" w:tplc="0415000F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4">
    <w:nsid w:val="66C73243"/>
    <w:multiLevelType w:val="hybridMultilevel"/>
    <w:tmpl w:val="F0E2A3E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5">
    <w:nsid w:val="682E0465"/>
    <w:multiLevelType w:val="hybridMultilevel"/>
    <w:tmpl w:val="AF4A53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6">
    <w:nsid w:val="699F3508"/>
    <w:multiLevelType w:val="hybridMultilevel"/>
    <w:tmpl w:val="533A5514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C4B70"/>
    <w:multiLevelType w:val="hybridMultilevel"/>
    <w:tmpl w:val="BF32714C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427550"/>
    <w:multiLevelType w:val="hybridMultilevel"/>
    <w:tmpl w:val="91982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3B69D3"/>
    <w:multiLevelType w:val="hybridMultilevel"/>
    <w:tmpl w:val="094E5ABC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0">
    <w:nsid w:val="7BC45E1F"/>
    <w:multiLevelType w:val="hybridMultilevel"/>
    <w:tmpl w:val="2DE031B6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1">
    <w:nsid w:val="7C5A6D10"/>
    <w:multiLevelType w:val="hybridMultilevel"/>
    <w:tmpl w:val="B75AA656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2">
    <w:nsid w:val="7D4C20B7"/>
    <w:multiLevelType w:val="hybridMultilevel"/>
    <w:tmpl w:val="8CB80BA2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7"/>
  </w:num>
  <w:num w:numId="5">
    <w:abstractNumId w:val="28"/>
  </w:num>
  <w:num w:numId="6">
    <w:abstractNumId w:val="11"/>
  </w:num>
  <w:num w:numId="7">
    <w:abstractNumId w:val="0"/>
  </w:num>
  <w:num w:numId="8">
    <w:abstractNumId w:val="10"/>
  </w:num>
  <w:num w:numId="9">
    <w:abstractNumId w:val="25"/>
  </w:num>
  <w:num w:numId="10">
    <w:abstractNumId w:val="9"/>
  </w:num>
  <w:num w:numId="11">
    <w:abstractNumId w:val="37"/>
  </w:num>
  <w:num w:numId="12">
    <w:abstractNumId w:val="36"/>
  </w:num>
  <w:num w:numId="13">
    <w:abstractNumId w:val="17"/>
  </w:num>
  <w:num w:numId="14">
    <w:abstractNumId w:val="2"/>
  </w:num>
  <w:num w:numId="15">
    <w:abstractNumId w:val="21"/>
  </w:num>
  <w:num w:numId="16">
    <w:abstractNumId w:val="41"/>
  </w:num>
  <w:num w:numId="17">
    <w:abstractNumId w:val="34"/>
  </w:num>
  <w:num w:numId="18">
    <w:abstractNumId w:val="1"/>
  </w:num>
  <w:num w:numId="19">
    <w:abstractNumId w:val="35"/>
  </w:num>
  <w:num w:numId="20">
    <w:abstractNumId w:val="42"/>
  </w:num>
  <w:num w:numId="21">
    <w:abstractNumId w:val="19"/>
  </w:num>
  <w:num w:numId="22">
    <w:abstractNumId w:val="14"/>
  </w:num>
  <w:num w:numId="23">
    <w:abstractNumId w:val="38"/>
  </w:num>
  <w:num w:numId="24">
    <w:abstractNumId w:val="13"/>
  </w:num>
  <w:num w:numId="25">
    <w:abstractNumId w:val="23"/>
  </w:num>
  <w:num w:numId="26">
    <w:abstractNumId w:val="32"/>
  </w:num>
  <w:num w:numId="27">
    <w:abstractNumId w:val="24"/>
  </w:num>
  <w:num w:numId="28">
    <w:abstractNumId w:val="22"/>
  </w:num>
  <w:num w:numId="29">
    <w:abstractNumId w:val="4"/>
  </w:num>
  <w:num w:numId="30">
    <w:abstractNumId w:val="33"/>
  </w:num>
  <w:num w:numId="31">
    <w:abstractNumId w:val="3"/>
  </w:num>
  <w:num w:numId="32">
    <w:abstractNumId w:val="26"/>
  </w:num>
  <w:num w:numId="33">
    <w:abstractNumId w:val="39"/>
  </w:num>
  <w:num w:numId="34">
    <w:abstractNumId w:val="7"/>
  </w:num>
  <w:num w:numId="35">
    <w:abstractNumId w:val="30"/>
  </w:num>
  <w:num w:numId="36">
    <w:abstractNumId w:val="40"/>
  </w:num>
  <w:num w:numId="37">
    <w:abstractNumId w:val="15"/>
  </w:num>
  <w:num w:numId="38">
    <w:abstractNumId w:val="5"/>
  </w:num>
  <w:num w:numId="39">
    <w:abstractNumId w:val="29"/>
  </w:num>
  <w:num w:numId="40">
    <w:abstractNumId w:val="12"/>
  </w:num>
  <w:num w:numId="41">
    <w:abstractNumId w:val="18"/>
  </w:num>
  <w:num w:numId="42">
    <w:abstractNumId w:val="8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7"/>
    <w:rsid w:val="000D6025"/>
    <w:rsid w:val="000F08DC"/>
    <w:rsid w:val="001F39DD"/>
    <w:rsid w:val="00203F60"/>
    <w:rsid w:val="002275BC"/>
    <w:rsid w:val="004E35EC"/>
    <w:rsid w:val="00593908"/>
    <w:rsid w:val="0061434B"/>
    <w:rsid w:val="00774452"/>
    <w:rsid w:val="00885B27"/>
    <w:rsid w:val="008F6E4B"/>
    <w:rsid w:val="00985A29"/>
    <w:rsid w:val="00A15B93"/>
    <w:rsid w:val="00B650D2"/>
    <w:rsid w:val="00C73253"/>
    <w:rsid w:val="00E82F36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4FF2-1C90-405F-BC84-EFF13C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OWB"/>
    <w:basedOn w:val="Normalny"/>
    <w:next w:val="Normalny"/>
    <w:link w:val="Nagwek1Znak"/>
    <w:qFormat/>
    <w:rsid w:val="00593908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939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939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939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3908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59390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3908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390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390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rsid w:val="00593908"/>
    <w:rPr>
      <w:rFonts w:ascii="Arial Narrow" w:eastAsiaTheme="majorEastAsia" w:hAnsi="Arial Narrow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939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939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939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39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90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390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39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39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93908"/>
  </w:style>
  <w:style w:type="paragraph" w:styleId="Nagwek">
    <w:name w:val="header"/>
    <w:basedOn w:val="Normalny"/>
    <w:link w:val="NagwekZnak"/>
    <w:unhideWhenUsed/>
    <w:rsid w:val="00593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3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3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390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939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9390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9390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">
    <w:name w:val="tekst"/>
    <w:basedOn w:val="Normalny"/>
    <w:rsid w:val="00593908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390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939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939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39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39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ogloszenia">
    <w:name w:val="tresc_ogloszenia"/>
    <w:basedOn w:val="Normalny"/>
    <w:rsid w:val="005939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93908"/>
  </w:style>
  <w:style w:type="paragraph" w:styleId="Podtytu">
    <w:name w:val="Subtitle"/>
    <w:basedOn w:val="Normalny"/>
    <w:link w:val="PodtytuZnak"/>
    <w:qFormat/>
    <w:rsid w:val="005939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9390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39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939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939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Lista">
    <w:name w:val="List"/>
    <w:basedOn w:val="Normalny"/>
    <w:semiHidden/>
    <w:rsid w:val="005939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939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9390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9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93908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5939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93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939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93908"/>
  </w:style>
  <w:style w:type="paragraph" w:customStyle="1" w:styleId="Podpistabeli1">
    <w:name w:val="Podpis tabeli1"/>
    <w:basedOn w:val="Normalny"/>
    <w:rsid w:val="0059390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treci">
    <w:name w:val="Tekst treści"/>
    <w:basedOn w:val="Normalny"/>
    <w:rsid w:val="0059390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9pt">
    <w:name w:val="Tekst treści + 9 pt"/>
    <w:rsid w:val="00593908"/>
    <w:rPr>
      <w:rFonts w:ascii="Verdana" w:hAnsi="Verdana"/>
      <w:spacing w:val="0"/>
      <w:sz w:val="18"/>
    </w:rPr>
  </w:style>
  <w:style w:type="character" w:customStyle="1" w:styleId="TeksttreciTahoma">
    <w:name w:val="Tekst treści + Tahoma"/>
    <w:aliases w:val="9 pt,Tekst treści + Candara1,Kursywa2,Tekst treści (3) + Times New Roman,Bez pogrubienia,Tekst treści (2) + Times New Roman,9 pt2"/>
    <w:rsid w:val="00593908"/>
    <w:rPr>
      <w:rFonts w:ascii="Tahoma" w:hAnsi="Tahoma" w:cs="Tahoma"/>
      <w:spacing w:val="0"/>
      <w:sz w:val="18"/>
    </w:rPr>
  </w:style>
  <w:style w:type="character" w:customStyle="1" w:styleId="TeksttreciPogrubienie">
    <w:name w:val="Tekst treści + Pogrubienie"/>
    <w:rsid w:val="00593908"/>
    <w:rPr>
      <w:rFonts w:ascii="Times New Roman" w:hAnsi="Times New Roman" w:cs="Times New Roman"/>
      <w:b/>
      <w:spacing w:val="0"/>
      <w:sz w:val="17"/>
    </w:rPr>
  </w:style>
  <w:style w:type="character" w:customStyle="1" w:styleId="Teksttreci32pt">
    <w:name w:val="Tekst treści + 32 pt"/>
    <w:rsid w:val="00593908"/>
    <w:rPr>
      <w:rFonts w:ascii="Times New Roman" w:hAnsi="Times New Roman" w:cs="Times New Roman"/>
      <w:noProof/>
      <w:spacing w:val="0"/>
      <w:sz w:val="64"/>
    </w:rPr>
  </w:style>
  <w:style w:type="character" w:customStyle="1" w:styleId="Teksttreci35">
    <w:name w:val="Tekst treści + 35"/>
    <w:aliases w:val="5 pt,Tekst treści + 10"/>
    <w:rsid w:val="00593908"/>
    <w:rPr>
      <w:rFonts w:ascii="Times New Roman" w:hAnsi="Times New Roman" w:cs="Times New Roman"/>
      <w:noProof/>
      <w:spacing w:val="0"/>
      <w:sz w:val="71"/>
    </w:rPr>
  </w:style>
  <w:style w:type="character" w:customStyle="1" w:styleId="TeksttreciOdstpy2pt">
    <w:name w:val="Tekst treści + Odstępy 2 pt"/>
    <w:rsid w:val="00593908"/>
    <w:rPr>
      <w:rFonts w:ascii="Times New Roman" w:hAnsi="Times New Roman" w:cs="Times New Roman"/>
      <w:spacing w:val="40"/>
      <w:sz w:val="17"/>
    </w:rPr>
  </w:style>
  <w:style w:type="character" w:customStyle="1" w:styleId="TeksttreciOdstpy-1pt">
    <w:name w:val="Tekst treści + Odstępy -1 pt"/>
    <w:rsid w:val="00593908"/>
    <w:rPr>
      <w:rFonts w:ascii="Times New Roman" w:hAnsi="Times New Roman" w:cs="Times New Roman"/>
      <w:spacing w:val="-20"/>
      <w:sz w:val="17"/>
    </w:rPr>
  </w:style>
  <w:style w:type="character" w:customStyle="1" w:styleId="TeksttreciBookAntiqua">
    <w:name w:val="Tekst treści + Book Antiqua"/>
    <w:aliases w:val="8 pt"/>
    <w:rsid w:val="00593908"/>
    <w:rPr>
      <w:rFonts w:ascii="Book Antiqua" w:hAnsi="Book Antiqua" w:cs="Times New Roman"/>
      <w:spacing w:val="0"/>
      <w:sz w:val="16"/>
    </w:rPr>
  </w:style>
  <w:style w:type="character" w:customStyle="1" w:styleId="TeksttreciCandara">
    <w:name w:val="Tekst treści + Candara"/>
    <w:aliases w:val="17 pt,Kursywa,Skalowanie 50%"/>
    <w:rsid w:val="00593908"/>
    <w:rPr>
      <w:rFonts w:ascii="Candara" w:hAnsi="Candara" w:cs="Times New Roman"/>
      <w:i/>
      <w:noProof/>
      <w:spacing w:val="0"/>
      <w:w w:val="50"/>
      <w:sz w:val="34"/>
    </w:rPr>
  </w:style>
  <w:style w:type="character" w:customStyle="1" w:styleId="TeksttreciBookAntiqua2">
    <w:name w:val="Tekst treści + Book Antiqua2"/>
    <w:aliases w:val="6 pt,Kursywa1"/>
    <w:rsid w:val="00593908"/>
    <w:rPr>
      <w:rFonts w:ascii="Book Antiqua" w:hAnsi="Book Antiqua" w:cs="Times New Roman"/>
      <w:i/>
      <w:spacing w:val="0"/>
      <w:sz w:val="12"/>
    </w:rPr>
  </w:style>
  <w:style w:type="character" w:customStyle="1" w:styleId="TeksttreciBookAntiqua1">
    <w:name w:val="Tekst treści + Book Antiqua1"/>
    <w:aliases w:val="8 pt1,Odstępy -1 pt"/>
    <w:rsid w:val="00593908"/>
    <w:rPr>
      <w:rFonts w:ascii="Book Antiqua" w:hAnsi="Book Antiqua" w:cs="Times New Roman"/>
      <w:spacing w:val="-20"/>
      <w:sz w:val="16"/>
    </w:rPr>
  </w:style>
  <w:style w:type="paragraph" w:customStyle="1" w:styleId="Teksttreci5">
    <w:name w:val="Tekst treści (5)"/>
    <w:basedOn w:val="Normalny"/>
    <w:rsid w:val="00593908"/>
    <w:pPr>
      <w:shd w:val="clear" w:color="auto" w:fill="FFFFFF"/>
      <w:spacing w:before="60" w:after="0" w:line="240" w:lineRule="atLeast"/>
      <w:ind w:hanging="340"/>
      <w:jc w:val="both"/>
    </w:pPr>
    <w:rPr>
      <w:rFonts w:ascii="Candara" w:eastAsia="Times New Roman" w:hAnsi="Candara" w:cs="Times New Roman"/>
      <w:i/>
      <w:spacing w:val="-30"/>
      <w:w w:val="50"/>
      <w:sz w:val="34"/>
      <w:szCs w:val="24"/>
      <w:lang w:eastAsia="pl-PL"/>
    </w:rPr>
  </w:style>
  <w:style w:type="character" w:styleId="Pogrubienie">
    <w:name w:val="Strong"/>
    <w:qFormat/>
    <w:rsid w:val="00593908"/>
    <w:rPr>
      <w:rFonts w:ascii="Times New Roman" w:hAnsi="Times New Roman" w:cs="Times New Roman"/>
      <w:b/>
      <w:spacing w:val="0"/>
      <w:sz w:val="18"/>
    </w:rPr>
  </w:style>
  <w:style w:type="paragraph" w:customStyle="1" w:styleId="Teksttreci1">
    <w:name w:val="Tekst treści1"/>
    <w:basedOn w:val="Normalny"/>
    <w:rsid w:val="00593908"/>
    <w:pPr>
      <w:shd w:val="clear" w:color="auto" w:fill="FFFFFF"/>
      <w:spacing w:after="0" w:line="413" w:lineRule="exact"/>
      <w:ind w:firstLine="68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9pt">
    <w:name w:val="Tekst treści (3) + 9 pt"/>
    <w:aliases w:val="Bez kursywy"/>
    <w:rsid w:val="00593908"/>
    <w:rPr>
      <w:rFonts w:ascii="Times New Roman" w:hAnsi="Times New Roman" w:cs="Times New Roman"/>
      <w:i/>
      <w:spacing w:val="0"/>
      <w:sz w:val="18"/>
    </w:rPr>
  </w:style>
  <w:style w:type="paragraph" w:customStyle="1" w:styleId="Teksttreci4">
    <w:name w:val="Tekst treści (4)"/>
    <w:basedOn w:val="Normalny"/>
    <w:rsid w:val="00593908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eksttreci3">
    <w:name w:val="Tekst treści (3)"/>
    <w:basedOn w:val="Normalny"/>
    <w:rsid w:val="00593908"/>
    <w:pPr>
      <w:shd w:val="clear" w:color="auto" w:fill="FFFFFF"/>
      <w:spacing w:before="180" w:after="0" w:line="206" w:lineRule="exact"/>
      <w:jc w:val="center"/>
    </w:pPr>
    <w:rPr>
      <w:rFonts w:ascii="Times New Roman" w:eastAsia="Times New Roman" w:hAnsi="Times New Roman" w:cs="Times New Roman"/>
      <w:i/>
      <w:sz w:val="17"/>
      <w:szCs w:val="24"/>
      <w:lang w:eastAsia="pl-PL"/>
    </w:rPr>
  </w:style>
  <w:style w:type="character" w:customStyle="1" w:styleId="StopkaKursywa">
    <w:name w:val="Stopka + Kursywa"/>
    <w:aliases w:val="Odstępy 1 pt"/>
    <w:rsid w:val="00593908"/>
    <w:rPr>
      <w:rFonts w:ascii="Verdana" w:hAnsi="Verdana"/>
      <w:i/>
      <w:spacing w:val="20"/>
      <w:sz w:val="16"/>
    </w:rPr>
  </w:style>
  <w:style w:type="paragraph" w:customStyle="1" w:styleId="Teksttreci21">
    <w:name w:val="Tekst treści (2)1"/>
    <w:basedOn w:val="Normalny"/>
    <w:rsid w:val="00593908"/>
    <w:pPr>
      <w:shd w:val="clear" w:color="auto" w:fill="FFFFFF"/>
      <w:spacing w:after="360" w:line="240" w:lineRule="atLeast"/>
    </w:pPr>
    <w:rPr>
      <w:rFonts w:ascii="Tahoma" w:eastAsia="Times New Roman" w:hAnsi="Tahoma" w:cs="Tahoma"/>
      <w:sz w:val="18"/>
      <w:szCs w:val="24"/>
      <w:lang w:eastAsia="pl-PL"/>
    </w:rPr>
  </w:style>
  <w:style w:type="character" w:customStyle="1" w:styleId="TeksttreciCalibri">
    <w:name w:val="Tekst treści + Calibri"/>
    <w:aliases w:val="9,5 pt2"/>
    <w:rsid w:val="00593908"/>
    <w:rPr>
      <w:rFonts w:ascii="Calibri" w:hAnsi="Calibri" w:cs="Tahoma"/>
      <w:spacing w:val="0"/>
      <w:sz w:val="19"/>
    </w:rPr>
  </w:style>
  <w:style w:type="character" w:customStyle="1" w:styleId="TeksttreciCalibri1">
    <w:name w:val="Tekst treści + Calibri1"/>
    <w:aliases w:val="91,5 pt1"/>
    <w:rsid w:val="00593908"/>
    <w:rPr>
      <w:rFonts w:ascii="Calibri" w:hAnsi="Calibri" w:cs="Tahoma"/>
      <w:noProof/>
      <w:spacing w:val="0"/>
      <w:sz w:val="19"/>
    </w:rPr>
  </w:style>
  <w:style w:type="paragraph" w:customStyle="1" w:styleId="Nagwek10">
    <w:name w:val="Nagłówek #1"/>
    <w:basedOn w:val="Normalny"/>
    <w:rsid w:val="00593908"/>
    <w:pPr>
      <w:shd w:val="clear" w:color="auto" w:fill="FFFFFF"/>
      <w:spacing w:before="120" w:after="0" w:line="403" w:lineRule="exact"/>
      <w:ind w:hanging="360"/>
      <w:jc w:val="both"/>
      <w:outlineLvl w:val="0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treci3Bezpogrubienia">
    <w:name w:val="Tekst treści (3) + Bez pogrubienia"/>
    <w:rsid w:val="00593908"/>
    <w:rPr>
      <w:rFonts w:ascii="Tahoma" w:hAnsi="Tahoma" w:cs="Tahoma"/>
      <w:b/>
      <w:spacing w:val="0"/>
      <w:sz w:val="16"/>
    </w:rPr>
  </w:style>
  <w:style w:type="paragraph" w:customStyle="1" w:styleId="Nagwek20">
    <w:name w:val="Nagłówek #2"/>
    <w:basedOn w:val="Normalny"/>
    <w:rsid w:val="00593908"/>
    <w:pPr>
      <w:shd w:val="clear" w:color="auto" w:fill="FFFFFF"/>
      <w:spacing w:after="0" w:line="307" w:lineRule="exact"/>
      <w:ind w:hanging="360"/>
      <w:outlineLvl w:val="1"/>
    </w:pPr>
    <w:rPr>
      <w:rFonts w:ascii="Tahoma" w:eastAsia="Times New Roman" w:hAnsi="Tahoma" w:cs="Tahoma"/>
      <w:sz w:val="18"/>
      <w:szCs w:val="24"/>
      <w:lang w:eastAsia="pl-PL"/>
    </w:rPr>
  </w:style>
  <w:style w:type="paragraph" w:customStyle="1" w:styleId="Teksttreci2">
    <w:name w:val="Tekst treści (2)"/>
    <w:basedOn w:val="Normalny"/>
    <w:rsid w:val="00593908"/>
    <w:pPr>
      <w:shd w:val="clear" w:color="auto" w:fill="FFFFFF"/>
      <w:spacing w:before="240" w:after="0" w:line="240" w:lineRule="atLeast"/>
      <w:jc w:val="both"/>
    </w:pPr>
    <w:rPr>
      <w:rFonts w:ascii="Sylfaen" w:eastAsia="Times New Roman" w:hAnsi="Sylfaen" w:cs="Times New Roman"/>
      <w:i/>
      <w:sz w:val="15"/>
      <w:szCs w:val="24"/>
      <w:lang w:eastAsia="pl-PL"/>
    </w:rPr>
  </w:style>
  <w:style w:type="paragraph" w:customStyle="1" w:styleId="Teksttreci31">
    <w:name w:val="Tekst treści (3)1"/>
    <w:basedOn w:val="Normalny"/>
    <w:rsid w:val="00593908"/>
    <w:pPr>
      <w:shd w:val="clear" w:color="auto" w:fill="FFFFFF"/>
      <w:spacing w:after="0" w:line="307" w:lineRule="exact"/>
      <w:ind w:hanging="360"/>
      <w:jc w:val="both"/>
    </w:pPr>
    <w:rPr>
      <w:rFonts w:ascii="Calibri" w:eastAsia="Times New Roman" w:hAnsi="Calibri" w:cs="Times New Roman"/>
      <w:sz w:val="2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pitaltoszek.pl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szpitaltosze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8539</Words>
  <Characters>51239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15</cp:revision>
  <dcterms:created xsi:type="dcterms:W3CDTF">2020-12-18T12:57:00Z</dcterms:created>
  <dcterms:modified xsi:type="dcterms:W3CDTF">2020-12-18T13:14:00Z</dcterms:modified>
</cp:coreProperties>
</file>